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DE" w:rsidRDefault="005E73DE" w:rsidP="005E73DE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3DE" w:rsidRDefault="005E73DE" w:rsidP="005E73DE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5E73DE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E73DE" w:rsidRDefault="005E73DE" w:rsidP="00AA2482">
            <w:pPr>
              <w:jc w:val="center"/>
            </w:pPr>
          </w:p>
        </w:tc>
      </w:tr>
    </w:tbl>
    <w:p w:rsidR="005E73DE" w:rsidRDefault="005E73DE" w:rsidP="005E73DE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5E73DE" w:rsidRPr="005E73DE" w:rsidRDefault="005E73DE" w:rsidP="005E73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1A02" w:rsidRDefault="00291A02" w:rsidP="00291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291A02" w:rsidRDefault="00291A02" w:rsidP="00291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291A02" w:rsidRDefault="00291A02" w:rsidP="00291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291A02" w:rsidRDefault="00291A02" w:rsidP="00291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291A02" w:rsidRDefault="00291A02" w:rsidP="00291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7E086D" w:rsidRPr="006B6693" w:rsidRDefault="007E086D" w:rsidP="006B66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693" w:rsidRDefault="007E086D" w:rsidP="006B66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6B6693" w:rsidRPr="006B6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693">
        <w:rPr>
          <w:rFonts w:ascii="Times New Roman" w:hAnsi="Times New Roman" w:cs="Times New Roman"/>
          <w:b/>
          <w:sz w:val="28"/>
          <w:szCs w:val="28"/>
        </w:rPr>
        <w:t>о порядке учета, хранения,</w:t>
      </w:r>
      <w:r w:rsidR="006B6693" w:rsidRPr="006B6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693">
        <w:rPr>
          <w:rFonts w:ascii="Times New Roman" w:hAnsi="Times New Roman" w:cs="Times New Roman"/>
          <w:b/>
          <w:sz w:val="28"/>
          <w:szCs w:val="28"/>
        </w:rPr>
        <w:t>заполнения и выдачи ученических билетов обучающихся</w:t>
      </w:r>
      <w:r w:rsidR="006B6693" w:rsidRPr="006B669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B6693">
        <w:rPr>
          <w:rFonts w:ascii="Times New Roman" w:hAnsi="Times New Roman" w:cs="Times New Roman"/>
          <w:b/>
          <w:sz w:val="28"/>
          <w:szCs w:val="28"/>
        </w:rPr>
        <w:t>МКОУ «</w:t>
      </w:r>
      <w:r w:rsidR="005E73DE">
        <w:rPr>
          <w:rFonts w:ascii="Times New Roman" w:hAnsi="Times New Roman" w:cs="Times New Roman"/>
          <w:b/>
          <w:sz w:val="28"/>
          <w:szCs w:val="28"/>
        </w:rPr>
        <w:t>Манасаульская</w:t>
      </w:r>
      <w:r w:rsidRPr="006B669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B6693" w:rsidRDefault="006B6693" w:rsidP="006B66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Настоящее Положение устанавливает форму ученического билета обучающихся,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 xml:space="preserve">определяет порядок его оформления и выдачи в МКОУ </w:t>
      </w:r>
      <w:r w:rsidR="006B6693">
        <w:rPr>
          <w:rFonts w:ascii="Times New Roman" w:hAnsi="Times New Roman" w:cs="Times New Roman"/>
          <w:sz w:val="24"/>
          <w:szCs w:val="24"/>
        </w:rPr>
        <w:t xml:space="preserve">« </w:t>
      </w:r>
      <w:r w:rsidR="005E73DE">
        <w:rPr>
          <w:rFonts w:ascii="Times New Roman" w:hAnsi="Times New Roman" w:cs="Times New Roman"/>
          <w:sz w:val="24"/>
          <w:szCs w:val="24"/>
        </w:rPr>
        <w:t xml:space="preserve">Манасаульская </w:t>
      </w:r>
      <w:r w:rsidR="006B6693">
        <w:rPr>
          <w:rFonts w:ascii="Times New Roman" w:hAnsi="Times New Roman" w:cs="Times New Roman"/>
          <w:sz w:val="24"/>
          <w:szCs w:val="24"/>
        </w:rPr>
        <w:t xml:space="preserve">СОШ» </w:t>
      </w:r>
      <w:r w:rsidRPr="006B6693">
        <w:rPr>
          <w:rFonts w:ascii="Times New Roman" w:hAnsi="Times New Roman" w:cs="Times New Roman"/>
          <w:sz w:val="24"/>
          <w:szCs w:val="24"/>
        </w:rPr>
        <w:t>, разработано в соответствии с нормативными</w:t>
      </w:r>
      <w:r w:rsidR="006B66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B6693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- Закон Российской Федерации «Об образовании в РФ» от 29.12.2013 № 273-ФЗ ч.4.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ст.33.,</w:t>
      </w:r>
    </w:p>
    <w:p w:rsidR="007E086D" w:rsidRPr="006B6693" w:rsidRDefault="005E73DE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МКОУ «Манасаульская</w:t>
      </w:r>
      <w:r w:rsidR="007E086D" w:rsidRPr="006B6693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1.2. Ученический билет обучающихся – это персонифицированный документ,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который подтверждает личность обучающегося, учебное заведение, в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котором она учится, месторасположение учебного заведенияи содержит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основную информацию о воспитаннице.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 Порядок организации выдачи ученического билета обучающегося.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2.1. Ученический билет и вкладыш выдаются бесплатно однократно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обучающемуся Школы на основании приказа о зачислении на обучение.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2.2. Форма ученического билета разрабатывается Школой.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2.3. Ученическому билету присваивается индивидуальный порядковый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номер, который вносится в книгу регистрации и выдачи ученических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билетов.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2.4. В случае порчи или утраты ученического билета обучающийся Школы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обращается в администрацию Школы с заявлением о выдаче дубликата.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2.5. В случае невозможности выдачи дубликата ученического билета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выдается справка об обучении в Школе. Дубликат оформляется при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предоставлении обучающимся бланка ученического билета.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2.6. При переводе обучающегося в следующий класс срок действия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lastRenderedPageBreak/>
        <w:t>ученического билета продлевается.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2.7. Ученический билет сдается классному руководителю после завершения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обучения в Школе.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2.8. Ответственность за сохранность бланков ученических билетов, ведение</w:t>
      </w:r>
    </w:p>
    <w:p w:rsidR="007E086D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книги регистрации и выдачи ученических билетов возлагается на</w:t>
      </w:r>
    </w:p>
    <w:p w:rsidR="00FC7479" w:rsidRPr="006B6693" w:rsidRDefault="007E086D" w:rsidP="006B66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693">
        <w:rPr>
          <w:rFonts w:ascii="Times New Roman" w:hAnsi="Times New Roman" w:cs="Times New Roman"/>
          <w:sz w:val="24"/>
          <w:szCs w:val="24"/>
        </w:rPr>
        <w:t>делопроизводителя Школы.</w:t>
      </w:r>
    </w:p>
    <w:sectPr w:rsidR="00FC7479" w:rsidRPr="006B6693" w:rsidSect="00CC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086D"/>
    <w:rsid w:val="00291A02"/>
    <w:rsid w:val="005E73DE"/>
    <w:rsid w:val="006B6693"/>
    <w:rsid w:val="006C5814"/>
    <w:rsid w:val="007E086D"/>
    <w:rsid w:val="00CC7298"/>
    <w:rsid w:val="00FC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6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121212</dc:creator>
  <cp:lastModifiedBy>12121212</cp:lastModifiedBy>
  <cp:revision>7</cp:revision>
  <cp:lastPrinted>2019-01-29T14:04:00Z</cp:lastPrinted>
  <dcterms:created xsi:type="dcterms:W3CDTF">2019-01-27T12:07:00Z</dcterms:created>
  <dcterms:modified xsi:type="dcterms:W3CDTF">2019-03-12T08:47:00Z</dcterms:modified>
</cp:coreProperties>
</file>