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98B" w:rsidRDefault="0079598B" w:rsidP="0079598B">
      <w:pPr>
        <w:jc w:val="center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>
            <wp:extent cx="1552575" cy="1333500"/>
            <wp:effectExtent l="19050" t="0" r="9525" b="0"/>
            <wp:docPr id="3" name="Рисунок 4" descr="Картинки по запросу герб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Картинки по запросу герб росси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98B" w:rsidRDefault="0079598B" w:rsidP="0079598B">
      <w:pPr>
        <w:jc w:val="center"/>
        <w:rPr>
          <w:sz w:val="20"/>
          <w:szCs w:val="20"/>
        </w:rPr>
      </w:pPr>
      <w:r>
        <w:t xml:space="preserve">МИНИСТЕРСТВО ОБРАЗОВАНИИЯ И НАУКИ РЕСПУБЛИКИ ДАГЕСТАН                                                       МУНИЦИПАЛЬНОЕ КАЗЕННОЕ ОБРАЗОВАТЕЛЬНОЕ УЧРЕЖДЕНИЕ                                                                                            МАНАСАУЛЬСКАЯ СРЕДНЯЯ ОБЩЕОБРАЗОВАТЕЛЬНАЯ ШКОЛА             </w:t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 xml:space="preserve">                                                     </w:t>
      </w:r>
      <w:r w:rsidRPr="00A73738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</w:t>
      </w:r>
      <w:r>
        <w:rPr>
          <w:sz w:val="20"/>
          <w:szCs w:val="20"/>
        </w:rPr>
        <w:t>Россия, Республика Дагестан,368213, Буйнакский район, с.Манасаул, т.8903-424-80-99</w:t>
      </w:r>
    </w:p>
    <w:tbl>
      <w:tblPr>
        <w:tblW w:w="10013" w:type="dxa"/>
        <w:tblInd w:w="-438" w:type="dxa"/>
        <w:tblBorders>
          <w:top w:val="thickThinSmallGap" w:sz="24" w:space="0" w:color="auto"/>
        </w:tblBorders>
        <w:tblLook w:val="04A0"/>
      </w:tblPr>
      <w:tblGrid>
        <w:gridCol w:w="10013"/>
      </w:tblGrid>
      <w:tr w:rsidR="0079598B" w:rsidTr="00AA2482">
        <w:trPr>
          <w:trHeight w:val="100"/>
        </w:trPr>
        <w:tc>
          <w:tcPr>
            <w:tcW w:w="1001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79598B" w:rsidRDefault="0079598B" w:rsidP="00AA2482">
            <w:pPr>
              <w:jc w:val="center"/>
            </w:pPr>
          </w:p>
        </w:tc>
      </w:tr>
    </w:tbl>
    <w:p w:rsidR="0079598B" w:rsidRDefault="0079598B" w:rsidP="0079598B">
      <w:pPr>
        <w:rPr>
          <w:sz w:val="20"/>
          <w:szCs w:val="20"/>
        </w:rPr>
      </w:pPr>
      <w:r>
        <w:rPr>
          <w:sz w:val="20"/>
          <w:szCs w:val="20"/>
        </w:rPr>
        <w:t>№___                                                                                                                                 «__»___________________</w:t>
      </w:r>
      <w:r>
        <w:t xml:space="preserve"> </w:t>
      </w:r>
    </w:p>
    <w:p w:rsidR="0079598B" w:rsidRPr="0079598B" w:rsidRDefault="0079598B" w:rsidP="0079598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9598B" w:rsidRPr="00AD1D9A" w:rsidRDefault="0079598B" w:rsidP="0079598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90D02" w:rsidRDefault="00090D02" w:rsidP="00090D0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                                                                         УТВЕРЖДАЮ:</w:t>
      </w:r>
    </w:p>
    <w:p w:rsidR="00090D02" w:rsidRDefault="00090D02" w:rsidP="00090D0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Педагогического                            Директор МКОУ «Манасаульская СОШ»</w:t>
      </w:r>
    </w:p>
    <w:p w:rsidR="00090D02" w:rsidRDefault="00090D02" w:rsidP="00090D0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совета    МКОУ « Манасаульская СОШ»</w:t>
      </w:r>
    </w:p>
    <w:p w:rsidR="00090D02" w:rsidRDefault="00090D02" w:rsidP="00090D0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                                                                     __________ П.М.Алиева.</w:t>
      </w:r>
    </w:p>
    <w:p w:rsidR="00090D02" w:rsidRDefault="00090D02" w:rsidP="00090D0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 2018г.                                                     «___» __________ 2018 г</w:t>
      </w:r>
    </w:p>
    <w:p w:rsidR="00213F43" w:rsidRDefault="00213F43" w:rsidP="007C49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C493B" w:rsidRPr="00213F43" w:rsidRDefault="007C493B" w:rsidP="007C4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3F43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</w:t>
      </w:r>
    </w:p>
    <w:p w:rsidR="007C493B" w:rsidRDefault="007C493B" w:rsidP="007C49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3F43">
        <w:rPr>
          <w:rFonts w:ascii="Times New Roman" w:eastAsia="Times New Roman" w:hAnsi="Times New Roman" w:cs="Times New Roman"/>
          <w:b/>
          <w:bCs/>
          <w:sz w:val="24"/>
          <w:szCs w:val="24"/>
        </w:rPr>
        <w:t>О ШКОЛЬНОЙ ПРЕДМЕТНОЙ ОЛИМПИАДЕ</w:t>
      </w:r>
    </w:p>
    <w:p w:rsidR="00213F43" w:rsidRPr="00213F43" w:rsidRDefault="00213F43" w:rsidP="007C49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70497B" w:rsidRPr="00213F43" w:rsidRDefault="0070497B" w:rsidP="007049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43">
        <w:rPr>
          <w:rFonts w:ascii="Times New Roman" w:hAnsi="Times New Roman" w:cs="Times New Roman"/>
          <w:sz w:val="24"/>
          <w:szCs w:val="24"/>
        </w:rPr>
        <w:t>Настоящее положение о проведении школьного этапа Всероссийской олимпиады школьников (далее - регламент) составлено в соответствии с Порядком проведения всероссийской олимпиады школьников, утверждённым приказом Минобрнауки РФ от 18.11.2013г № 1252 и внесёнными в него изменениями, утверждёнными приказом Минобрнауки РФ от 17 марта 2015 г. № 249 (далее – Порядок), приказом МКУ «Управление образован</w:t>
      </w:r>
      <w:r w:rsidR="00B84775" w:rsidRPr="00213F43">
        <w:rPr>
          <w:rFonts w:ascii="Times New Roman" w:hAnsi="Times New Roman" w:cs="Times New Roman"/>
          <w:sz w:val="24"/>
          <w:szCs w:val="24"/>
        </w:rPr>
        <w:t xml:space="preserve">ием администрации Буйнакского </w:t>
      </w:r>
      <w:r w:rsidRPr="00213F43">
        <w:rPr>
          <w:rFonts w:ascii="Times New Roman" w:hAnsi="Times New Roman" w:cs="Times New Roman"/>
          <w:sz w:val="24"/>
          <w:szCs w:val="24"/>
        </w:rPr>
        <w:t xml:space="preserve"> района» от 08.11.2017 № 474 «О проведении школьного и муниципального   этапа Всероссийской олим</w:t>
      </w:r>
      <w:r w:rsidR="00B84775" w:rsidRPr="00213F43">
        <w:rPr>
          <w:rFonts w:ascii="Times New Roman" w:hAnsi="Times New Roman" w:cs="Times New Roman"/>
          <w:sz w:val="24"/>
          <w:szCs w:val="24"/>
        </w:rPr>
        <w:t xml:space="preserve">пиады школьников в Буйнакском </w:t>
      </w:r>
      <w:r w:rsidRPr="00213F43">
        <w:rPr>
          <w:rFonts w:ascii="Times New Roman" w:hAnsi="Times New Roman" w:cs="Times New Roman"/>
          <w:sz w:val="24"/>
          <w:szCs w:val="24"/>
        </w:rPr>
        <w:t xml:space="preserve"> районе»</w:t>
      </w:r>
    </w:p>
    <w:p w:rsidR="007C493B" w:rsidRPr="00213F43" w:rsidRDefault="007C493B" w:rsidP="007049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F43">
        <w:rPr>
          <w:rFonts w:ascii="Times New Roman" w:eastAsia="Times New Roman" w:hAnsi="Times New Roman" w:cs="Times New Roman"/>
          <w:b/>
          <w:bCs/>
          <w:sz w:val="24"/>
          <w:szCs w:val="24"/>
        </w:rPr>
        <w:t>1.Общие положения.</w:t>
      </w:r>
    </w:p>
    <w:p w:rsidR="007C493B" w:rsidRPr="00213F43" w:rsidRDefault="007C493B" w:rsidP="007049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F43">
        <w:rPr>
          <w:rFonts w:ascii="Times New Roman" w:eastAsia="Times New Roman" w:hAnsi="Times New Roman" w:cs="Times New Roman"/>
          <w:sz w:val="24"/>
          <w:szCs w:val="24"/>
        </w:rPr>
        <w:t>1.1. Настоящее Положение определяет статус, цели и задачи школьной олимпиады учащихся, порядок её проведения.</w:t>
      </w:r>
    </w:p>
    <w:p w:rsidR="007C493B" w:rsidRPr="00213F43" w:rsidRDefault="007C493B" w:rsidP="007049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F43">
        <w:rPr>
          <w:rFonts w:ascii="Times New Roman" w:eastAsia="Times New Roman" w:hAnsi="Times New Roman" w:cs="Times New Roman"/>
          <w:sz w:val="24"/>
          <w:szCs w:val="24"/>
        </w:rPr>
        <w:t>1.2.Основными целями и задачами Олимпиады являются: пропаганда научных знаний и развитие у учащихся интереса к научной деятельности, создание необходимых условий для выявления одаренных детей, активизация работы факультативов, спецкурсов, курсов.</w:t>
      </w:r>
    </w:p>
    <w:p w:rsidR="007C493B" w:rsidRPr="00213F43" w:rsidRDefault="007C493B" w:rsidP="007049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F43">
        <w:rPr>
          <w:rFonts w:ascii="Times New Roman" w:eastAsia="Times New Roman" w:hAnsi="Times New Roman" w:cs="Times New Roman"/>
          <w:sz w:val="24"/>
          <w:szCs w:val="24"/>
        </w:rPr>
        <w:t>1.3. Олимпиада проводится ежегодно.</w:t>
      </w:r>
    </w:p>
    <w:p w:rsidR="007C493B" w:rsidRPr="00213F43" w:rsidRDefault="007C493B" w:rsidP="007049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F43">
        <w:rPr>
          <w:rFonts w:ascii="Times New Roman" w:eastAsia="Times New Roman" w:hAnsi="Times New Roman" w:cs="Times New Roman"/>
          <w:sz w:val="24"/>
          <w:szCs w:val="24"/>
        </w:rPr>
        <w:t>1.</w:t>
      </w:r>
      <w:r w:rsidR="0070497B" w:rsidRPr="00213F4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13F43">
        <w:rPr>
          <w:rFonts w:ascii="Times New Roman" w:eastAsia="Times New Roman" w:hAnsi="Times New Roman" w:cs="Times New Roman"/>
          <w:sz w:val="24"/>
          <w:szCs w:val="24"/>
        </w:rPr>
        <w:t>. Школьная предметная олимпиада — итог работы педагогического коллектива с одаренными обучающимися не только в ходе учебных занятий, но и внеурочной деятельности (кружках, секциях, студиях и т.д.), развития у обучающихся творческого отношения к изучаемому предмету вне рамок образо</w:t>
      </w:r>
      <w:r w:rsidRPr="00213F43">
        <w:rPr>
          <w:rFonts w:ascii="Times New Roman" w:eastAsia="Times New Roman" w:hAnsi="Times New Roman" w:cs="Times New Roman"/>
          <w:sz w:val="24"/>
          <w:szCs w:val="24"/>
        </w:rPr>
        <w:softHyphen/>
        <w:t>вательной программы, проявления склонности к самостоятельному поиску до</w:t>
      </w:r>
      <w:r w:rsidRPr="00213F43">
        <w:rPr>
          <w:rFonts w:ascii="Times New Roman" w:eastAsia="Times New Roman" w:hAnsi="Times New Roman" w:cs="Times New Roman"/>
          <w:sz w:val="24"/>
          <w:szCs w:val="24"/>
        </w:rPr>
        <w:softHyphen/>
        <w:t>полнительной информации в работе со справочной, научно-популярной лите</w:t>
      </w:r>
      <w:r w:rsidRPr="00213F43">
        <w:rPr>
          <w:rFonts w:ascii="Times New Roman" w:eastAsia="Times New Roman" w:hAnsi="Times New Roman" w:cs="Times New Roman"/>
          <w:sz w:val="24"/>
          <w:szCs w:val="24"/>
        </w:rPr>
        <w:softHyphen/>
        <w:t>ратурой и в Интернете.</w:t>
      </w:r>
    </w:p>
    <w:p w:rsidR="0070497B" w:rsidRPr="00213F43" w:rsidRDefault="007C493B" w:rsidP="007049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43">
        <w:rPr>
          <w:rFonts w:ascii="Times New Roman" w:eastAsia="Times New Roman" w:hAnsi="Times New Roman" w:cs="Times New Roman"/>
          <w:sz w:val="24"/>
          <w:szCs w:val="24"/>
        </w:rPr>
        <w:t>1</w:t>
      </w:r>
      <w:r w:rsidR="0070497B" w:rsidRPr="00213F43">
        <w:rPr>
          <w:rFonts w:ascii="Times New Roman" w:eastAsia="Times New Roman" w:hAnsi="Times New Roman" w:cs="Times New Roman"/>
          <w:sz w:val="24"/>
          <w:szCs w:val="24"/>
        </w:rPr>
        <w:t>.</w:t>
      </w:r>
      <w:r w:rsidR="0070497B" w:rsidRPr="00213F43">
        <w:rPr>
          <w:rFonts w:ascii="Times New Roman" w:hAnsi="Times New Roman" w:cs="Times New Roman"/>
          <w:sz w:val="24"/>
          <w:szCs w:val="24"/>
        </w:rPr>
        <w:t xml:space="preserve">5. Олимпиада проводится по заданиям, разработанным муниципальными предметно-методическими комиссиями по общеобразовательным предметам, по которым проводится олимпиада, основанным </w:t>
      </w:r>
      <w:r w:rsidR="0070497B" w:rsidRPr="00213F43">
        <w:rPr>
          <w:rFonts w:ascii="Times New Roman" w:hAnsi="Times New Roman" w:cs="Times New Roman"/>
          <w:i/>
          <w:sz w:val="24"/>
          <w:szCs w:val="24"/>
        </w:rPr>
        <w:t>на содержании образовательных программ основного общего и среднего общего образования углубленного уровня</w:t>
      </w:r>
      <w:r w:rsidR="0070497B" w:rsidRPr="00213F43">
        <w:rPr>
          <w:rFonts w:ascii="Times New Roman" w:hAnsi="Times New Roman" w:cs="Times New Roman"/>
          <w:sz w:val="24"/>
          <w:szCs w:val="24"/>
        </w:rPr>
        <w:t xml:space="preserve"> </w:t>
      </w:r>
      <w:r w:rsidR="0070497B" w:rsidRPr="00213F43">
        <w:rPr>
          <w:rFonts w:ascii="Times New Roman" w:hAnsi="Times New Roman" w:cs="Times New Roman"/>
          <w:i/>
          <w:sz w:val="24"/>
          <w:szCs w:val="24"/>
        </w:rPr>
        <w:t>и соответствующей направленности (профиля), для 5 - 11 классов</w:t>
      </w:r>
      <w:r w:rsidR="0070497B" w:rsidRPr="00213F43">
        <w:rPr>
          <w:rFonts w:ascii="Times New Roman" w:hAnsi="Times New Roman" w:cs="Times New Roman"/>
          <w:sz w:val="24"/>
          <w:szCs w:val="24"/>
        </w:rPr>
        <w:t xml:space="preserve"> (далее - олимпиадные задания). </w:t>
      </w:r>
    </w:p>
    <w:p w:rsidR="0070497B" w:rsidRPr="00213F43" w:rsidRDefault="0070497B" w:rsidP="0070497B">
      <w:pPr>
        <w:pStyle w:val="a3"/>
        <w:shd w:val="clear" w:color="auto" w:fill="FFFFFF"/>
        <w:tabs>
          <w:tab w:val="left" w:pos="0"/>
        </w:tabs>
        <w:spacing w:before="0" w:after="0" w:line="240" w:lineRule="auto"/>
        <w:ind w:firstLine="567"/>
      </w:pPr>
      <w:r w:rsidRPr="00213F43">
        <w:lastRenderedPageBreak/>
        <w:t>1.6. Олимпиада по каждому общеобразовательному предмету проводится в сроки утверждённые Приказом МКУ УО. Начало олимпиады по каждому предмету - 12.00 часов.</w:t>
      </w:r>
    </w:p>
    <w:p w:rsidR="0070497B" w:rsidRPr="00213F43" w:rsidRDefault="0070497B" w:rsidP="0070497B">
      <w:pPr>
        <w:pStyle w:val="a3"/>
        <w:numPr>
          <w:ilvl w:val="1"/>
          <w:numId w:val="12"/>
        </w:numPr>
        <w:shd w:val="clear" w:color="auto" w:fill="FFFFFF"/>
        <w:tabs>
          <w:tab w:val="left" w:pos="0"/>
        </w:tabs>
        <w:spacing w:before="0" w:after="0" w:line="240" w:lineRule="auto"/>
        <w:ind w:left="0" w:firstLine="567"/>
      </w:pPr>
      <w:r w:rsidRPr="00213F43">
        <w:t>В олимпиаде на добровольной основе принимают индивидуальное участие обучающиеся 5 - 11 классов организаций,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70497B" w:rsidRPr="00213F43" w:rsidRDefault="0070497B" w:rsidP="0070497B">
      <w:pPr>
        <w:pStyle w:val="a3"/>
        <w:shd w:val="clear" w:color="auto" w:fill="FFFFFF"/>
        <w:tabs>
          <w:tab w:val="left" w:pos="0"/>
        </w:tabs>
        <w:spacing w:before="0" w:after="0" w:line="240" w:lineRule="auto"/>
        <w:ind w:firstLine="567"/>
      </w:pPr>
      <w:r w:rsidRPr="00213F43">
        <w:t>1.8.Квота на участие в олимпиаде не устанавливается.</w:t>
      </w:r>
    </w:p>
    <w:p w:rsidR="0070497B" w:rsidRPr="00213F43" w:rsidRDefault="0070497B" w:rsidP="0070497B">
      <w:pPr>
        <w:pStyle w:val="a3"/>
        <w:shd w:val="clear" w:color="auto" w:fill="FFFFFF"/>
        <w:tabs>
          <w:tab w:val="left" w:pos="0"/>
          <w:tab w:val="left" w:pos="993"/>
        </w:tabs>
        <w:spacing w:before="0" w:after="0" w:line="240" w:lineRule="auto"/>
        <w:ind w:firstLine="567"/>
      </w:pPr>
      <w:r w:rsidRPr="00213F43">
        <w:t>1.9.Участники олимпиады вправе выполнять олимпиадные задания, разработанные для более старших классов по отношению к тем, в которых они проходят обучение. Участники должны быть предупреждены о том, что в случае прохождения на последующие этапы всероссийской олимпиады школьников они выполняют олимпиадные задания, разработанные для класса, который был выбран на школьном этапе олимпиады.</w:t>
      </w:r>
    </w:p>
    <w:p w:rsidR="0070497B" w:rsidRPr="00213F43" w:rsidRDefault="0070497B" w:rsidP="0070497B">
      <w:pPr>
        <w:pStyle w:val="a3"/>
        <w:shd w:val="clear" w:color="auto" w:fill="FFFFFF"/>
        <w:tabs>
          <w:tab w:val="left" w:pos="0"/>
          <w:tab w:val="left" w:pos="993"/>
        </w:tabs>
        <w:spacing w:before="0" w:after="0" w:line="240" w:lineRule="auto"/>
        <w:ind w:firstLine="567"/>
      </w:pPr>
      <w:r w:rsidRPr="00213F43">
        <w:t>1.10.Рабочим языком проведения олимпиады является русский язык.</w:t>
      </w:r>
    </w:p>
    <w:p w:rsidR="0070497B" w:rsidRPr="00213F43" w:rsidRDefault="0070497B" w:rsidP="0070497B">
      <w:pPr>
        <w:pStyle w:val="a3"/>
        <w:shd w:val="clear" w:color="auto" w:fill="FFFFFF"/>
        <w:tabs>
          <w:tab w:val="left" w:pos="0"/>
          <w:tab w:val="left" w:pos="993"/>
        </w:tabs>
        <w:spacing w:before="0" w:after="0" w:line="240" w:lineRule="auto"/>
        <w:ind w:firstLine="567"/>
      </w:pPr>
      <w:r w:rsidRPr="00213F43">
        <w:t>1.11.Взимание платы за участие в олимпиаде не допускается.</w:t>
      </w:r>
    </w:p>
    <w:p w:rsidR="0070497B" w:rsidRPr="00213F43" w:rsidRDefault="0070497B" w:rsidP="0070497B">
      <w:pPr>
        <w:pStyle w:val="a3"/>
        <w:shd w:val="clear" w:color="auto" w:fill="FFFFFF"/>
        <w:tabs>
          <w:tab w:val="left" w:pos="0"/>
          <w:tab w:val="left" w:pos="993"/>
        </w:tabs>
        <w:spacing w:before="0" w:after="0" w:line="240" w:lineRule="auto"/>
        <w:ind w:firstLine="567"/>
      </w:pPr>
      <w:r w:rsidRPr="00213F43">
        <w:t>1.12.В месте проведения олимпиады вправе присутствовать представитель организатора олимпиады, должностные лица министерства образования Красноярского края, а также граждане, аккредитованные в качестве общественных наблюдателей приказом министерства образования Красноярского края.</w:t>
      </w:r>
    </w:p>
    <w:p w:rsidR="0070497B" w:rsidRPr="00213F43" w:rsidRDefault="0070497B" w:rsidP="0070497B">
      <w:pPr>
        <w:pStyle w:val="a3"/>
        <w:shd w:val="clear" w:color="auto" w:fill="FFFFFF"/>
        <w:tabs>
          <w:tab w:val="left" w:pos="0"/>
          <w:tab w:val="left" w:pos="993"/>
        </w:tabs>
        <w:spacing w:before="0" w:after="0" w:line="240" w:lineRule="auto"/>
        <w:ind w:firstLine="567"/>
      </w:pPr>
      <w:r w:rsidRPr="00213F43">
        <w:t>1.13.Родитель (законный представитель) обучающегося, заявившего о своем участии в олимпиаде, в срок не менее чем за 10 рабочих дней до начала олимпиады в письменной форме подтверждает ознакомление с Порядком и представляет в образовательное учреждение согласие на публикацию олимпиадной работы своего несовершеннолетнего ребенка, в том числе в информационно-телекоммуникационной сети «Интернет».</w:t>
      </w:r>
    </w:p>
    <w:p w:rsidR="0070497B" w:rsidRPr="00213F43" w:rsidRDefault="0070497B" w:rsidP="0070497B">
      <w:pPr>
        <w:pStyle w:val="a3"/>
        <w:shd w:val="clear" w:color="auto" w:fill="FFFFFF"/>
        <w:tabs>
          <w:tab w:val="left" w:pos="993"/>
        </w:tabs>
        <w:spacing w:before="0" w:after="0" w:line="240" w:lineRule="auto"/>
        <w:ind w:firstLine="709"/>
        <w:rPr>
          <w:i/>
        </w:rPr>
      </w:pPr>
    </w:p>
    <w:p w:rsidR="0070497B" w:rsidRPr="00213F43" w:rsidRDefault="0070497B" w:rsidP="0070497B">
      <w:pPr>
        <w:pStyle w:val="a3"/>
        <w:shd w:val="clear" w:color="auto" w:fill="FFFFFF"/>
        <w:tabs>
          <w:tab w:val="left" w:pos="993"/>
        </w:tabs>
        <w:spacing w:before="0" w:after="0" w:line="240" w:lineRule="auto"/>
        <w:ind w:firstLine="709"/>
        <w:rPr>
          <w:b/>
        </w:rPr>
      </w:pPr>
      <w:r w:rsidRPr="00213F43">
        <w:rPr>
          <w:b/>
          <w:lang w:val="en-US"/>
        </w:rPr>
        <w:t>II</w:t>
      </w:r>
      <w:r w:rsidRPr="00213F43">
        <w:rPr>
          <w:b/>
        </w:rPr>
        <w:t>. Организационно-методическое обеспечение олимпиады</w:t>
      </w:r>
    </w:p>
    <w:p w:rsidR="0070497B" w:rsidRPr="00213F43" w:rsidRDefault="0070497B" w:rsidP="0070497B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before="0" w:after="0" w:line="240" w:lineRule="auto"/>
        <w:ind w:left="0" w:firstLine="567"/>
      </w:pPr>
      <w:r w:rsidRPr="00213F43">
        <w:t>Для научно-методического обеспечения олимпиады формируются муниципальные предметно-методические комиссии Олимпиады.</w:t>
      </w:r>
    </w:p>
    <w:p w:rsidR="0070497B" w:rsidRPr="00213F43" w:rsidRDefault="0070497B" w:rsidP="0070497B">
      <w:pPr>
        <w:pStyle w:val="a3"/>
        <w:shd w:val="clear" w:color="auto" w:fill="FFFFFF"/>
        <w:tabs>
          <w:tab w:val="left" w:pos="993"/>
        </w:tabs>
        <w:spacing w:before="0" w:after="0" w:line="240" w:lineRule="auto"/>
        <w:ind w:firstLine="567"/>
      </w:pPr>
      <w:r w:rsidRPr="00213F43">
        <w:t>Муниципальные предметно-методические комиссии Олимпиады:</w:t>
      </w:r>
    </w:p>
    <w:p w:rsidR="0070497B" w:rsidRPr="00213F43" w:rsidRDefault="0070497B" w:rsidP="0070497B">
      <w:pPr>
        <w:numPr>
          <w:ilvl w:val="0"/>
          <w:numId w:val="6"/>
        </w:numPr>
        <w:shd w:val="clear" w:color="auto" w:fill="FFFFFF"/>
        <w:tabs>
          <w:tab w:val="left" w:pos="0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43">
        <w:rPr>
          <w:rFonts w:ascii="Times New Roman" w:hAnsi="Times New Roman" w:cs="Times New Roman"/>
          <w:sz w:val="24"/>
          <w:szCs w:val="24"/>
        </w:rPr>
        <w:t>разрабатывают требования к организации и проведению олимпиады с учетом методических рекомендаций, подготовленных центральными предметно-методическими комиссиями олимпиады;</w:t>
      </w:r>
    </w:p>
    <w:p w:rsidR="0070497B" w:rsidRPr="00213F43" w:rsidRDefault="0070497B" w:rsidP="0070497B">
      <w:pPr>
        <w:numPr>
          <w:ilvl w:val="0"/>
          <w:numId w:val="6"/>
        </w:numPr>
        <w:shd w:val="clear" w:color="auto" w:fill="FFFFFF"/>
        <w:tabs>
          <w:tab w:val="left" w:pos="0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43">
        <w:rPr>
          <w:rFonts w:ascii="Times New Roman" w:hAnsi="Times New Roman" w:cs="Times New Roman"/>
          <w:sz w:val="24"/>
          <w:szCs w:val="24"/>
        </w:rPr>
        <w:t>составляют олимпиадные задания на основе содержания образовательных программ основного общего и среднего общего образования углубленного уровня и соответствующей направленности (профиля), формируют из них комплекты заданий для школьного этапа олимпиады с учетом методических рекомендаций, подготовленных центральными предметно-методическими комиссиями олимпиады;</w:t>
      </w:r>
    </w:p>
    <w:p w:rsidR="0070497B" w:rsidRPr="00213F43" w:rsidRDefault="0070497B" w:rsidP="0070497B">
      <w:pPr>
        <w:numPr>
          <w:ilvl w:val="0"/>
          <w:numId w:val="6"/>
        </w:numPr>
        <w:shd w:val="clear" w:color="auto" w:fill="FFFFFF"/>
        <w:tabs>
          <w:tab w:val="left" w:pos="0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43">
        <w:rPr>
          <w:rFonts w:ascii="Times New Roman" w:hAnsi="Times New Roman" w:cs="Times New Roman"/>
          <w:sz w:val="24"/>
          <w:szCs w:val="24"/>
        </w:rPr>
        <w:t>обеспечивают хранение олимпиадных заданий до их передачи школьному координатору Олимпиады, несут установленную законодательством Российской Федерации ответственность за их конфиденциальность.</w:t>
      </w:r>
    </w:p>
    <w:p w:rsidR="0070497B" w:rsidRPr="00213F43" w:rsidRDefault="0070497B" w:rsidP="0070497B">
      <w:pPr>
        <w:numPr>
          <w:ilvl w:val="0"/>
          <w:numId w:val="3"/>
        </w:numPr>
        <w:shd w:val="clear" w:color="auto" w:fill="FFFFFF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43">
        <w:rPr>
          <w:rFonts w:ascii="Times New Roman" w:hAnsi="Times New Roman" w:cs="Times New Roman"/>
          <w:sz w:val="24"/>
          <w:szCs w:val="24"/>
        </w:rPr>
        <w:t>Координацию организации и проведения олимпиады осуществляет МКУ ПРЦ администрации Емельяновского района.</w:t>
      </w:r>
    </w:p>
    <w:p w:rsidR="0070497B" w:rsidRPr="00213F43" w:rsidRDefault="0070497B" w:rsidP="0070497B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43">
        <w:rPr>
          <w:rFonts w:ascii="Times New Roman" w:hAnsi="Times New Roman" w:cs="Times New Roman"/>
          <w:sz w:val="24"/>
          <w:szCs w:val="24"/>
        </w:rPr>
        <w:t>Координатор олимпиады:</w:t>
      </w:r>
    </w:p>
    <w:p w:rsidR="0070497B" w:rsidRPr="00213F43" w:rsidRDefault="0070497B" w:rsidP="0070497B">
      <w:pPr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43">
        <w:rPr>
          <w:rFonts w:ascii="Times New Roman" w:hAnsi="Times New Roman" w:cs="Times New Roman"/>
          <w:sz w:val="24"/>
          <w:szCs w:val="24"/>
        </w:rPr>
        <w:t>обеспечивает своевременную выдачу образовательным учреждениям требований к организации и проведению олимпиады по общеобразовательным предметам, по которым проводится олимпиада, комплектов олимпиадных заданий, критериев и методик оценивания выполненных олимпиадных заданий;</w:t>
      </w:r>
    </w:p>
    <w:p w:rsidR="0070497B" w:rsidRPr="00213F43" w:rsidRDefault="0070497B" w:rsidP="0070497B">
      <w:pPr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43">
        <w:rPr>
          <w:rFonts w:ascii="Times New Roman" w:hAnsi="Times New Roman" w:cs="Times New Roman"/>
          <w:sz w:val="24"/>
          <w:szCs w:val="24"/>
        </w:rPr>
        <w:t>вправе выборочно осуществить перепроверку выполненных олимпиадных заданий;</w:t>
      </w:r>
    </w:p>
    <w:p w:rsidR="0070497B" w:rsidRPr="00213F43" w:rsidRDefault="0070497B" w:rsidP="0070497B">
      <w:pPr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43">
        <w:rPr>
          <w:rFonts w:ascii="Times New Roman" w:hAnsi="Times New Roman" w:cs="Times New Roman"/>
          <w:sz w:val="24"/>
          <w:szCs w:val="24"/>
        </w:rPr>
        <w:t>разрабатывает форму отчёта по результатам олимпиады и предоставляет её электронную версию в образовательные учреждения;</w:t>
      </w:r>
    </w:p>
    <w:p w:rsidR="0070497B" w:rsidRPr="00213F43" w:rsidRDefault="0070497B" w:rsidP="0070497B">
      <w:pPr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43">
        <w:rPr>
          <w:rFonts w:ascii="Times New Roman" w:hAnsi="Times New Roman" w:cs="Times New Roman"/>
          <w:sz w:val="24"/>
          <w:szCs w:val="24"/>
        </w:rPr>
        <w:t>предоставляет организатору отчёт о результатах олимпиады.</w:t>
      </w:r>
    </w:p>
    <w:p w:rsidR="0070497B" w:rsidRPr="00213F43" w:rsidRDefault="0070497B" w:rsidP="0070497B">
      <w:pPr>
        <w:numPr>
          <w:ilvl w:val="0"/>
          <w:numId w:val="3"/>
        </w:numPr>
        <w:shd w:val="clear" w:color="auto" w:fill="FFFFFF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43">
        <w:rPr>
          <w:rFonts w:ascii="Times New Roman" w:hAnsi="Times New Roman" w:cs="Times New Roman"/>
          <w:sz w:val="24"/>
          <w:szCs w:val="24"/>
        </w:rPr>
        <w:t>Для организации и проведения олимпиады образовательными учреждениями создаются школьные оргкомитеты,  школьные предметные жюри. Их списочный состав утверждается приказом руководителя ОУ. Копия приказа предоставляется представителю  муниципального координатора.</w:t>
      </w:r>
    </w:p>
    <w:p w:rsidR="0070497B" w:rsidRPr="00213F43" w:rsidRDefault="0070497B" w:rsidP="0070497B">
      <w:pPr>
        <w:pStyle w:val="a3"/>
        <w:shd w:val="clear" w:color="auto" w:fill="FFFFFF"/>
        <w:tabs>
          <w:tab w:val="left" w:pos="993"/>
        </w:tabs>
        <w:spacing w:before="0" w:after="0" w:line="240" w:lineRule="auto"/>
        <w:ind w:firstLine="567"/>
      </w:pPr>
      <w:r w:rsidRPr="00213F43">
        <w:t>Оргкомитет образовательного учреждения:</w:t>
      </w:r>
    </w:p>
    <w:p w:rsidR="0070497B" w:rsidRPr="00213F43" w:rsidRDefault="0070497B" w:rsidP="0070497B">
      <w:pPr>
        <w:pStyle w:val="a3"/>
        <w:numPr>
          <w:ilvl w:val="0"/>
          <w:numId w:val="8"/>
        </w:numPr>
        <w:shd w:val="clear" w:color="auto" w:fill="FFFFFF"/>
        <w:tabs>
          <w:tab w:val="left" w:pos="851"/>
        </w:tabs>
        <w:spacing w:before="0" w:after="0" w:line="240" w:lineRule="auto"/>
        <w:ind w:left="0" w:firstLine="567"/>
      </w:pPr>
      <w:r w:rsidRPr="00213F43">
        <w:lastRenderedPageBreak/>
        <w:t>обеспечивает организацию и проведение олимпиады в соответствии с требованиями к проведению олимпиады по каждому общеобразовательному предмету, настоящим регламентом и требованиям СанПиН 2.4.5.2821-10;</w:t>
      </w:r>
    </w:p>
    <w:p w:rsidR="0070497B" w:rsidRPr="00213F43" w:rsidRDefault="0070497B" w:rsidP="0070497B">
      <w:pPr>
        <w:pStyle w:val="a3"/>
        <w:numPr>
          <w:ilvl w:val="0"/>
          <w:numId w:val="8"/>
        </w:numPr>
        <w:shd w:val="clear" w:color="auto" w:fill="FFFFFF"/>
        <w:tabs>
          <w:tab w:val="left" w:pos="851"/>
        </w:tabs>
        <w:spacing w:before="0" w:after="0" w:line="240" w:lineRule="auto"/>
        <w:ind w:left="0" w:firstLine="567"/>
      </w:pPr>
      <w:r w:rsidRPr="00213F43">
        <w:t xml:space="preserve">до начала олимпиады по каждому общеобразовательному предмету представители оргкомитета проводят инструктаж участников олимпиады, информируют о продолжительности олимпиады, порядке подачи апелляций о несогласии с выставленными баллами, о возможности удаления с олимпиады, а также о времени и месте ознакомления с результатами олимпиады; </w:t>
      </w:r>
    </w:p>
    <w:p w:rsidR="0070497B" w:rsidRPr="00213F43" w:rsidRDefault="0070497B" w:rsidP="0070497B">
      <w:pPr>
        <w:numPr>
          <w:ilvl w:val="0"/>
          <w:numId w:val="8"/>
        </w:numPr>
        <w:shd w:val="clear" w:color="auto" w:fill="FFFFFF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43">
        <w:rPr>
          <w:rFonts w:ascii="Times New Roman" w:hAnsi="Times New Roman" w:cs="Times New Roman"/>
          <w:sz w:val="24"/>
          <w:szCs w:val="24"/>
        </w:rPr>
        <w:t xml:space="preserve"> при необходимости осуществляет кодирование (обезличивание) олимпиадных работ участников школьного этапа олимпиады;</w:t>
      </w:r>
    </w:p>
    <w:p w:rsidR="0070497B" w:rsidRPr="00213F43" w:rsidRDefault="0070497B" w:rsidP="0070497B">
      <w:pPr>
        <w:numPr>
          <w:ilvl w:val="0"/>
          <w:numId w:val="8"/>
        </w:numPr>
        <w:shd w:val="clear" w:color="auto" w:fill="FFFFFF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43">
        <w:rPr>
          <w:rFonts w:ascii="Times New Roman" w:hAnsi="Times New Roman" w:cs="Times New Roman"/>
          <w:sz w:val="24"/>
          <w:szCs w:val="24"/>
        </w:rPr>
        <w:t xml:space="preserve"> несет ответственность за жизнь и здоровье участников олимпиады;</w:t>
      </w:r>
    </w:p>
    <w:p w:rsidR="0070497B" w:rsidRPr="00213F43" w:rsidRDefault="0070497B" w:rsidP="0070497B">
      <w:pPr>
        <w:numPr>
          <w:ilvl w:val="0"/>
          <w:numId w:val="8"/>
        </w:numPr>
        <w:shd w:val="clear" w:color="auto" w:fill="FFFFFF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43">
        <w:rPr>
          <w:rFonts w:ascii="Times New Roman" w:hAnsi="Times New Roman" w:cs="Times New Roman"/>
          <w:sz w:val="24"/>
          <w:szCs w:val="24"/>
        </w:rPr>
        <w:t xml:space="preserve"> рассматривает конфликтные ситуации, возникающие при проведении олимпиады;</w:t>
      </w:r>
    </w:p>
    <w:p w:rsidR="0070497B" w:rsidRPr="00213F43" w:rsidRDefault="0070497B" w:rsidP="0070497B">
      <w:pPr>
        <w:numPr>
          <w:ilvl w:val="0"/>
          <w:numId w:val="8"/>
        </w:numPr>
        <w:shd w:val="clear" w:color="auto" w:fill="FFFFFF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43">
        <w:rPr>
          <w:rFonts w:ascii="Times New Roman" w:hAnsi="Times New Roman" w:cs="Times New Roman"/>
          <w:sz w:val="24"/>
          <w:szCs w:val="24"/>
        </w:rPr>
        <w:t xml:space="preserve"> рассматривает совместно с жюри апелляции участников;</w:t>
      </w:r>
    </w:p>
    <w:p w:rsidR="0070497B" w:rsidRPr="00213F43" w:rsidRDefault="0070497B" w:rsidP="0070497B">
      <w:pPr>
        <w:numPr>
          <w:ilvl w:val="0"/>
          <w:numId w:val="8"/>
        </w:numPr>
        <w:shd w:val="clear" w:color="auto" w:fill="FFFFFF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43">
        <w:rPr>
          <w:rFonts w:ascii="Times New Roman" w:hAnsi="Times New Roman" w:cs="Times New Roman"/>
          <w:sz w:val="24"/>
          <w:szCs w:val="24"/>
        </w:rPr>
        <w:t>утверждает результаты олимпиады по каждому общеобразовательному предмету (рейтинг победителей и призёров) и публикует их на своём официальном сайте в сети «Интернет», в том числе протоколы жюри по каждому общеобразовательному предмету.</w:t>
      </w:r>
    </w:p>
    <w:p w:rsidR="0070497B" w:rsidRPr="00213F43" w:rsidRDefault="0070497B" w:rsidP="0070497B">
      <w:pPr>
        <w:pStyle w:val="a3"/>
        <w:shd w:val="clear" w:color="auto" w:fill="FFFFFF"/>
        <w:tabs>
          <w:tab w:val="left" w:pos="993"/>
        </w:tabs>
        <w:spacing w:before="0" w:after="0" w:line="240" w:lineRule="auto"/>
        <w:ind w:firstLine="567"/>
      </w:pPr>
      <w:r w:rsidRPr="00213F43">
        <w:t>Состав оргкомитета формируется из представителей административно-управленческого персонала и педагогических работников в каждом ОУ Емельяновского района.</w:t>
      </w:r>
    </w:p>
    <w:p w:rsidR="0070497B" w:rsidRPr="00213F43" w:rsidRDefault="0070497B" w:rsidP="0070497B">
      <w:pPr>
        <w:pStyle w:val="a3"/>
        <w:shd w:val="clear" w:color="auto" w:fill="FFFFFF"/>
        <w:tabs>
          <w:tab w:val="left" w:pos="993"/>
        </w:tabs>
        <w:spacing w:before="0" w:after="0" w:line="240" w:lineRule="auto"/>
        <w:ind w:firstLine="567"/>
      </w:pPr>
      <w:r w:rsidRPr="00213F43">
        <w:t>Школьное предметное жюри:</w:t>
      </w:r>
    </w:p>
    <w:p w:rsidR="0070497B" w:rsidRPr="00213F43" w:rsidRDefault="0070497B" w:rsidP="0070497B">
      <w:pPr>
        <w:numPr>
          <w:ilvl w:val="0"/>
          <w:numId w:val="9"/>
        </w:numPr>
        <w:shd w:val="clear" w:color="auto" w:fill="FFFFFF"/>
        <w:tabs>
          <w:tab w:val="left" w:pos="0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43">
        <w:rPr>
          <w:rFonts w:ascii="Times New Roman" w:hAnsi="Times New Roman" w:cs="Times New Roman"/>
          <w:sz w:val="24"/>
          <w:szCs w:val="24"/>
        </w:rPr>
        <w:t>принимает для оценивания олимпиадные работы участников олимпиады;</w:t>
      </w:r>
    </w:p>
    <w:p w:rsidR="0070497B" w:rsidRPr="00213F43" w:rsidRDefault="0070497B" w:rsidP="0070497B">
      <w:pPr>
        <w:numPr>
          <w:ilvl w:val="0"/>
          <w:numId w:val="9"/>
        </w:numPr>
        <w:shd w:val="clear" w:color="auto" w:fill="FFFFFF"/>
        <w:tabs>
          <w:tab w:val="left" w:pos="0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43">
        <w:rPr>
          <w:rFonts w:ascii="Times New Roman" w:hAnsi="Times New Roman" w:cs="Times New Roman"/>
          <w:sz w:val="24"/>
          <w:szCs w:val="24"/>
        </w:rPr>
        <w:t>оценивает выполненные олимпиадные задания в соответствии с критериями и методиками оценивания выполненных олимпиадных заданий;</w:t>
      </w:r>
    </w:p>
    <w:p w:rsidR="0070497B" w:rsidRPr="00213F43" w:rsidRDefault="0070497B" w:rsidP="0070497B">
      <w:pPr>
        <w:numPr>
          <w:ilvl w:val="0"/>
          <w:numId w:val="9"/>
        </w:numPr>
        <w:shd w:val="clear" w:color="auto" w:fill="FFFFFF"/>
        <w:tabs>
          <w:tab w:val="left" w:pos="0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43">
        <w:rPr>
          <w:rFonts w:ascii="Times New Roman" w:hAnsi="Times New Roman" w:cs="Times New Roman"/>
          <w:sz w:val="24"/>
          <w:szCs w:val="24"/>
        </w:rPr>
        <w:t>проводит с участниками олимпиады анализ олимпиадных заданий и их решений;</w:t>
      </w:r>
    </w:p>
    <w:p w:rsidR="0070497B" w:rsidRPr="00213F43" w:rsidRDefault="0070497B" w:rsidP="0070497B">
      <w:pPr>
        <w:numPr>
          <w:ilvl w:val="0"/>
          <w:numId w:val="9"/>
        </w:numPr>
        <w:shd w:val="clear" w:color="auto" w:fill="FFFFFF"/>
        <w:tabs>
          <w:tab w:val="left" w:pos="0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43">
        <w:rPr>
          <w:rFonts w:ascii="Times New Roman" w:hAnsi="Times New Roman" w:cs="Times New Roman"/>
          <w:sz w:val="24"/>
          <w:szCs w:val="24"/>
        </w:rPr>
        <w:t>осуществляет очно по запросу участника олимпиады показ выполненных им олимпиадных заданий;</w:t>
      </w:r>
    </w:p>
    <w:p w:rsidR="0070497B" w:rsidRPr="00213F43" w:rsidRDefault="0070497B" w:rsidP="0070497B">
      <w:pPr>
        <w:numPr>
          <w:ilvl w:val="0"/>
          <w:numId w:val="9"/>
        </w:numPr>
        <w:shd w:val="clear" w:color="auto" w:fill="FFFFFF"/>
        <w:tabs>
          <w:tab w:val="left" w:pos="0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43">
        <w:rPr>
          <w:rFonts w:ascii="Times New Roman" w:hAnsi="Times New Roman" w:cs="Times New Roman"/>
          <w:sz w:val="24"/>
          <w:szCs w:val="24"/>
        </w:rPr>
        <w:t>представляет предварительные результаты олимпиады ее участникам;</w:t>
      </w:r>
    </w:p>
    <w:p w:rsidR="0070497B" w:rsidRPr="00213F43" w:rsidRDefault="0070497B" w:rsidP="0070497B">
      <w:pPr>
        <w:numPr>
          <w:ilvl w:val="0"/>
          <w:numId w:val="9"/>
        </w:numPr>
        <w:shd w:val="clear" w:color="auto" w:fill="FFFFFF"/>
        <w:tabs>
          <w:tab w:val="left" w:pos="0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43">
        <w:rPr>
          <w:rFonts w:ascii="Times New Roman" w:hAnsi="Times New Roman" w:cs="Times New Roman"/>
          <w:sz w:val="24"/>
          <w:szCs w:val="24"/>
        </w:rPr>
        <w:t>рассматривает очно апелляции участников олимпиады с использованием видеофиксации;</w:t>
      </w:r>
    </w:p>
    <w:p w:rsidR="0070497B" w:rsidRPr="00213F43" w:rsidRDefault="0070497B" w:rsidP="0070497B">
      <w:pPr>
        <w:numPr>
          <w:ilvl w:val="0"/>
          <w:numId w:val="9"/>
        </w:numPr>
        <w:shd w:val="clear" w:color="auto" w:fill="FFFFFF"/>
        <w:tabs>
          <w:tab w:val="left" w:pos="0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43">
        <w:rPr>
          <w:rFonts w:ascii="Times New Roman" w:hAnsi="Times New Roman" w:cs="Times New Roman"/>
          <w:sz w:val="24"/>
          <w:szCs w:val="24"/>
        </w:rPr>
        <w:t>после проведения апелляций определяет победителей и призеров олимпиады на основании рейтинга по каждому общеобразовательному предмету и в соответствии с квотой, установленной Приказом организатора олимпиады;</w:t>
      </w:r>
    </w:p>
    <w:p w:rsidR="0070497B" w:rsidRPr="00213F43" w:rsidRDefault="0070497B" w:rsidP="0070497B">
      <w:pPr>
        <w:numPr>
          <w:ilvl w:val="0"/>
          <w:numId w:val="9"/>
        </w:numPr>
        <w:shd w:val="clear" w:color="auto" w:fill="FFFFFF"/>
        <w:tabs>
          <w:tab w:val="left" w:pos="0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43">
        <w:rPr>
          <w:rFonts w:ascii="Times New Roman" w:hAnsi="Times New Roman" w:cs="Times New Roman"/>
          <w:sz w:val="24"/>
          <w:szCs w:val="24"/>
        </w:rPr>
        <w:t>представляет в оргкомитет образовательного учреждения итоговые результаты олимпиады для их утверждения;</w:t>
      </w:r>
    </w:p>
    <w:p w:rsidR="0070497B" w:rsidRPr="00213F43" w:rsidRDefault="0070497B" w:rsidP="0070497B">
      <w:pPr>
        <w:numPr>
          <w:ilvl w:val="0"/>
          <w:numId w:val="9"/>
        </w:numPr>
        <w:shd w:val="clear" w:color="auto" w:fill="FFFFFF"/>
        <w:tabs>
          <w:tab w:val="left" w:pos="0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43">
        <w:rPr>
          <w:rFonts w:ascii="Times New Roman" w:hAnsi="Times New Roman" w:cs="Times New Roman"/>
          <w:sz w:val="24"/>
          <w:szCs w:val="24"/>
        </w:rPr>
        <w:t>составляет и представляет в оргкомитет аналитический отчет о результатах выполнения олимпиадных заданий.</w:t>
      </w:r>
    </w:p>
    <w:p w:rsidR="0070497B" w:rsidRPr="00213F43" w:rsidRDefault="0070497B" w:rsidP="0070497B">
      <w:pPr>
        <w:pStyle w:val="a3"/>
        <w:shd w:val="clear" w:color="auto" w:fill="FFFFFF"/>
        <w:tabs>
          <w:tab w:val="left" w:pos="993"/>
        </w:tabs>
        <w:spacing w:before="0" w:after="0" w:line="240" w:lineRule="auto"/>
        <w:ind w:firstLine="567"/>
      </w:pPr>
      <w:r w:rsidRPr="00213F43">
        <w:t>Состав жюри формируется из числа педагогических, научных и научно-педагогических работников.</w:t>
      </w:r>
    </w:p>
    <w:p w:rsidR="0070497B" w:rsidRPr="00213F43" w:rsidRDefault="0070497B" w:rsidP="0070497B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before="0" w:after="0" w:line="240" w:lineRule="auto"/>
        <w:ind w:left="0" w:firstLine="567"/>
        <w:rPr>
          <w:b/>
        </w:rPr>
      </w:pPr>
      <w:r w:rsidRPr="00213F43">
        <w:t>Основными принципами деятельности муниципальных предметно-методических комиссий, координатора, оргкомитетов, жюри, школьных координаторов, школьных оргкомитетов и школьных жюри являются компетентность, объективность, гласность, а также соблюдение норм профессиональной этики.</w:t>
      </w:r>
    </w:p>
    <w:p w:rsidR="0070497B" w:rsidRPr="00213F43" w:rsidRDefault="0070497B" w:rsidP="0070497B">
      <w:pPr>
        <w:pStyle w:val="a3"/>
        <w:shd w:val="clear" w:color="auto" w:fill="FFFFFF"/>
        <w:tabs>
          <w:tab w:val="left" w:pos="993"/>
        </w:tabs>
        <w:spacing w:before="0" w:after="0" w:line="240" w:lineRule="auto"/>
        <w:ind w:left="709"/>
        <w:rPr>
          <w:b/>
        </w:rPr>
      </w:pPr>
    </w:p>
    <w:p w:rsidR="0070497B" w:rsidRPr="00213F43" w:rsidRDefault="0070497B" w:rsidP="0070497B">
      <w:pPr>
        <w:pStyle w:val="a3"/>
        <w:shd w:val="clear" w:color="auto" w:fill="FFFFFF"/>
        <w:tabs>
          <w:tab w:val="left" w:pos="993"/>
        </w:tabs>
        <w:spacing w:before="0" w:after="0" w:line="240" w:lineRule="auto"/>
        <w:ind w:left="360"/>
        <w:rPr>
          <w:b/>
        </w:rPr>
      </w:pPr>
      <w:r w:rsidRPr="00213F43">
        <w:rPr>
          <w:b/>
          <w:lang w:val="en-US"/>
        </w:rPr>
        <w:t>III</w:t>
      </w:r>
      <w:r w:rsidRPr="00213F43">
        <w:rPr>
          <w:b/>
        </w:rPr>
        <w:t>. Порядок проведения олимпиады</w:t>
      </w:r>
    </w:p>
    <w:p w:rsidR="0070497B" w:rsidRPr="00213F43" w:rsidRDefault="0070497B" w:rsidP="0070497B">
      <w:pPr>
        <w:pStyle w:val="a3"/>
        <w:numPr>
          <w:ilvl w:val="0"/>
          <w:numId w:val="4"/>
        </w:numPr>
        <w:shd w:val="clear" w:color="auto" w:fill="FFFFFF"/>
        <w:tabs>
          <w:tab w:val="left" w:pos="851"/>
        </w:tabs>
        <w:spacing w:before="0" w:after="0" w:line="240" w:lineRule="auto"/>
        <w:ind w:left="0" w:firstLine="567"/>
      </w:pPr>
      <w:r w:rsidRPr="00213F43">
        <w:t>При проведении школьного этапа каждому участнику олимпиады должно быть предоставлено рабочее место, оборудованное в соответствии с требованиями к проведению олимпиады по общеобразовательным предметам, по которым проводится олимпиада. Все рабочие места участников олимпиады должны обеспечивать участникам олимпиады равные условия и соответствовать требованиям СанПиН 2.4.5.2821-10.</w:t>
      </w:r>
    </w:p>
    <w:p w:rsidR="0070497B" w:rsidRPr="00213F43" w:rsidRDefault="0070497B" w:rsidP="0070497B">
      <w:pPr>
        <w:pStyle w:val="a3"/>
        <w:numPr>
          <w:ilvl w:val="0"/>
          <w:numId w:val="4"/>
        </w:numPr>
        <w:shd w:val="clear" w:color="auto" w:fill="FFFFFF"/>
        <w:tabs>
          <w:tab w:val="left" w:pos="851"/>
        </w:tabs>
        <w:spacing w:before="0" w:after="0" w:line="240" w:lineRule="auto"/>
        <w:ind w:left="0" w:firstLine="567"/>
      </w:pPr>
      <w:r w:rsidRPr="00213F43">
        <w:t>Во время проведения олимпиады участники олимпиады:</w:t>
      </w:r>
    </w:p>
    <w:p w:rsidR="0070497B" w:rsidRPr="00213F43" w:rsidRDefault="0070497B" w:rsidP="0070497B">
      <w:pPr>
        <w:numPr>
          <w:ilvl w:val="0"/>
          <w:numId w:val="10"/>
        </w:numPr>
        <w:shd w:val="clear" w:color="auto" w:fill="FFFFFF"/>
        <w:tabs>
          <w:tab w:val="left" w:pos="0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43">
        <w:rPr>
          <w:rFonts w:ascii="Times New Roman" w:hAnsi="Times New Roman" w:cs="Times New Roman"/>
          <w:sz w:val="24"/>
          <w:szCs w:val="24"/>
        </w:rPr>
        <w:t>должны соблюдать настоящий регламент и требования к проведению олимпиады по общеобразовательным предметам, по которым проводится олимпиада;</w:t>
      </w:r>
    </w:p>
    <w:p w:rsidR="0070497B" w:rsidRPr="00213F43" w:rsidRDefault="0070497B" w:rsidP="0070497B">
      <w:pPr>
        <w:numPr>
          <w:ilvl w:val="0"/>
          <w:numId w:val="10"/>
        </w:numPr>
        <w:shd w:val="clear" w:color="auto" w:fill="FFFFFF"/>
        <w:tabs>
          <w:tab w:val="left" w:pos="0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43">
        <w:rPr>
          <w:rFonts w:ascii="Times New Roman" w:hAnsi="Times New Roman" w:cs="Times New Roman"/>
          <w:sz w:val="24"/>
          <w:szCs w:val="24"/>
        </w:rPr>
        <w:t>должны следовать указаниям представителей оргкомитета образовательного учреждения;</w:t>
      </w:r>
    </w:p>
    <w:p w:rsidR="0070497B" w:rsidRPr="00213F43" w:rsidRDefault="0070497B" w:rsidP="0070497B">
      <w:pPr>
        <w:numPr>
          <w:ilvl w:val="0"/>
          <w:numId w:val="10"/>
        </w:numPr>
        <w:shd w:val="clear" w:color="auto" w:fill="FFFFFF"/>
        <w:tabs>
          <w:tab w:val="left" w:pos="0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43">
        <w:rPr>
          <w:rFonts w:ascii="Times New Roman" w:hAnsi="Times New Roman" w:cs="Times New Roman"/>
          <w:sz w:val="24"/>
          <w:szCs w:val="24"/>
        </w:rPr>
        <w:t>не вправе общаться друг с другом, свободно перемещаться по аудитории;</w:t>
      </w:r>
    </w:p>
    <w:p w:rsidR="0070497B" w:rsidRPr="00213F43" w:rsidRDefault="0070497B" w:rsidP="0070497B">
      <w:pPr>
        <w:numPr>
          <w:ilvl w:val="0"/>
          <w:numId w:val="10"/>
        </w:numPr>
        <w:shd w:val="clear" w:color="auto" w:fill="FFFFFF"/>
        <w:tabs>
          <w:tab w:val="left" w:pos="0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43">
        <w:rPr>
          <w:rFonts w:ascii="Times New Roman" w:hAnsi="Times New Roman" w:cs="Times New Roman"/>
          <w:sz w:val="24"/>
          <w:szCs w:val="24"/>
        </w:rPr>
        <w:lastRenderedPageBreak/>
        <w:t>вправе иметь справочные материалы и электронную вычислительную технику, разрешенные к использованию во время проведения олимпиады, перечень которых определяется в требованиях к организации и проведению олимпиады по общеобразовательным предметам.</w:t>
      </w:r>
    </w:p>
    <w:p w:rsidR="0070497B" w:rsidRPr="00213F43" w:rsidRDefault="0070497B" w:rsidP="0070497B">
      <w:pPr>
        <w:pStyle w:val="a3"/>
        <w:numPr>
          <w:ilvl w:val="0"/>
          <w:numId w:val="4"/>
        </w:numPr>
        <w:shd w:val="clear" w:color="auto" w:fill="FFFFFF"/>
        <w:tabs>
          <w:tab w:val="left" w:pos="851"/>
        </w:tabs>
        <w:spacing w:before="0" w:after="0" w:line="240" w:lineRule="auto"/>
        <w:ind w:left="0" w:firstLine="567"/>
      </w:pPr>
      <w:r w:rsidRPr="00213F43">
        <w:t>В случае нарушения участником олимпиады настоящего регламента и (или) требований к организации и проведению</w:t>
      </w:r>
      <w:r w:rsidRPr="00213F43">
        <w:rPr>
          <w:b/>
        </w:rPr>
        <w:t xml:space="preserve"> </w:t>
      </w:r>
      <w:r w:rsidRPr="00213F43">
        <w:t>олимпиады по общеобразовательному предмету, по которому проводится олимпиада, представитель оргкомитета вправе удалить данного участника олимпиады из аудитории, составив акт об удалении участника олимпиады.</w:t>
      </w:r>
    </w:p>
    <w:p w:rsidR="0070497B" w:rsidRPr="00213F43" w:rsidRDefault="0070497B" w:rsidP="0070497B">
      <w:pPr>
        <w:pStyle w:val="a3"/>
        <w:numPr>
          <w:ilvl w:val="0"/>
          <w:numId w:val="4"/>
        </w:numPr>
        <w:shd w:val="clear" w:color="auto" w:fill="FFFFFF"/>
        <w:tabs>
          <w:tab w:val="left" w:pos="851"/>
        </w:tabs>
        <w:spacing w:before="0" w:after="0" w:line="240" w:lineRule="auto"/>
        <w:ind w:left="0" w:firstLine="567"/>
      </w:pPr>
      <w:r w:rsidRPr="00213F43">
        <w:t>Участники олимпиады, которые были удалены, лишаются права дальнейшего участия в олимпиаде по данному общеобразовательному предмету в текущем году.</w:t>
      </w:r>
    </w:p>
    <w:p w:rsidR="0070497B" w:rsidRPr="00213F43" w:rsidRDefault="0070497B" w:rsidP="0070497B">
      <w:pPr>
        <w:pStyle w:val="a3"/>
        <w:numPr>
          <w:ilvl w:val="0"/>
          <w:numId w:val="4"/>
        </w:numPr>
        <w:shd w:val="clear" w:color="auto" w:fill="FFFFFF"/>
        <w:tabs>
          <w:tab w:val="left" w:pos="851"/>
        </w:tabs>
        <w:spacing w:before="0" w:after="0" w:line="240" w:lineRule="auto"/>
        <w:ind w:left="0" w:firstLine="567"/>
      </w:pPr>
      <w:r w:rsidRPr="00213F43">
        <w:t>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соответствующего этапа олимпиады. Апелляция подаётся в оргкомитет, в срок не позднее 2-х рабочих дней с момента публикации предварительных результатов. Заявления, поданные после указанного срока, не рассматриваются.</w:t>
      </w:r>
    </w:p>
    <w:p w:rsidR="0070497B" w:rsidRPr="00213F43" w:rsidRDefault="0070497B" w:rsidP="0070497B">
      <w:pPr>
        <w:pStyle w:val="a3"/>
        <w:numPr>
          <w:ilvl w:val="0"/>
          <w:numId w:val="4"/>
        </w:numPr>
        <w:shd w:val="clear" w:color="auto" w:fill="FFFFFF"/>
        <w:tabs>
          <w:tab w:val="left" w:pos="851"/>
        </w:tabs>
        <w:spacing w:before="0" w:after="0" w:line="240" w:lineRule="auto"/>
        <w:ind w:left="0" w:firstLine="567"/>
      </w:pPr>
      <w:r w:rsidRPr="00213F43">
        <w:t>Участник олимпиады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</w:t>
      </w:r>
    </w:p>
    <w:p w:rsidR="0070497B" w:rsidRPr="00213F43" w:rsidRDefault="0070497B" w:rsidP="0070497B">
      <w:pPr>
        <w:pStyle w:val="a3"/>
        <w:numPr>
          <w:ilvl w:val="0"/>
          <w:numId w:val="4"/>
        </w:numPr>
        <w:shd w:val="clear" w:color="auto" w:fill="FFFFFF"/>
        <w:tabs>
          <w:tab w:val="left" w:pos="851"/>
        </w:tabs>
        <w:spacing w:before="0" w:after="0" w:line="240" w:lineRule="auto"/>
        <w:ind w:left="0" w:firstLine="567"/>
      </w:pPr>
      <w:r w:rsidRPr="00213F43">
        <w:t xml:space="preserve">Рассмотрение апелляции проводится с участием самого участника олимпиады с применением записывающих устройств, которые фиксируют факт и процедуру аппеляции. </w:t>
      </w:r>
    </w:p>
    <w:p w:rsidR="0070497B" w:rsidRPr="00213F43" w:rsidRDefault="0070497B" w:rsidP="0070497B">
      <w:pPr>
        <w:pStyle w:val="a3"/>
        <w:numPr>
          <w:ilvl w:val="0"/>
          <w:numId w:val="4"/>
        </w:numPr>
        <w:shd w:val="clear" w:color="auto" w:fill="FFFFFF"/>
        <w:tabs>
          <w:tab w:val="left" w:pos="851"/>
        </w:tabs>
        <w:spacing w:before="0" w:after="0" w:line="240" w:lineRule="auto"/>
        <w:ind w:left="0" w:firstLine="567"/>
      </w:pPr>
      <w:r w:rsidRPr="00213F43">
        <w:t>На апелляции повторно проверяются письменные ответы участника. Устные пояснения апеллирующего не оцениваются.</w:t>
      </w:r>
    </w:p>
    <w:p w:rsidR="0070497B" w:rsidRPr="00213F43" w:rsidRDefault="0070497B" w:rsidP="0070497B">
      <w:pPr>
        <w:pStyle w:val="a3"/>
        <w:numPr>
          <w:ilvl w:val="0"/>
          <w:numId w:val="4"/>
        </w:numPr>
        <w:shd w:val="clear" w:color="auto" w:fill="FFFFFF"/>
        <w:tabs>
          <w:tab w:val="left" w:pos="851"/>
        </w:tabs>
        <w:spacing w:before="0" w:after="0" w:line="240" w:lineRule="auto"/>
        <w:ind w:left="0" w:firstLine="567"/>
      </w:pPr>
      <w:r w:rsidRPr="00213F43">
        <w:t>По результатам рассмотрения апелляции о несогласии с выставленными баллами жюри принимает решение:</w:t>
      </w:r>
    </w:p>
    <w:p w:rsidR="0070497B" w:rsidRPr="00213F43" w:rsidRDefault="0070497B" w:rsidP="0070497B">
      <w:pPr>
        <w:pStyle w:val="a3"/>
        <w:shd w:val="clear" w:color="auto" w:fill="FFFFFF"/>
        <w:tabs>
          <w:tab w:val="left" w:pos="851"/>
        </w:tabs>
        <w:spacing w:before="0" w:after="0" w:line="240" w:lineRule="auto"/>
        <w:ind w:left="567"/>
      </w:pPr>
      <w:r w:rsidRPr="00213F43">
        <w:t xml:space="preserve">- об отклонении апелляции и сохранении выставленных баллов </w:t>
      </w:r>
    </w:p>
    <w:p w:rsidR="0070497B" w:rsidRPr="00213F43" w:rsidRDefault="0070497B" w:rsidP="0070497B">
      <w:pPr>
        <w:pStyle w:val="a3"/>
        <w:shd w:val="clear" w:color="auto" w:fill="FFFFFF"/>
        <w:tabs>
          <w:tab w:val="left" w:pos="851"/>
        </w:tabs>
        <w:spacing w:before="0" w:after="0" w:line="240" w:lineRule="auto"/>
        <w:ind w:left="567"/>
      </w:pPr>
      <w:r w:rsidRPr="00213F43">
        <w:t>- об удовлетворении апелляции и корректировке баллов.</w:t>
      </w:r>
    </w:p>
    <w:p w:rsidR="0070497B" w:rsidRPr="00213F43" w:rsidRDefault="0070497B" w:rsidP="0070497B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before="0" w:after="0" w:line="240" w:lineRule="auto"/>
        <w:ind w:left="0" w:firstLine="567"/>
      </w:pPr>
      <w:r w:rsidRPr="00213F43">
        <w:t>Результаты апелляции являются окончательными, оформляются протоколом и передаются в оргкомитет образовательного учреждения для внесения изменений в итоговый протокол.</w:t>
      </w:r>
    </w:p>
    <w:p w:rsidR="0070497B" w:rsidRPr="00213F43" w:rsidRDefault="0070497B" w:rsidP="0070497B">
      <w:pPr>
        <w:pStyle w:val="a3"/>
        <w:shd w:val="clear" w:color="auto" w:fill="FFFFFF"/>
        <w:tabs>
          <w:tab w:val="left" w:pos="993"/>
        </w:tabs>
        <w:spacing w:before="0" w:after="0" w:line="240" w:lineRule="auto"/>
      </w:pPr>
    </w:p>
    <w:p w:rsidR="0070497B" w:rsidRPr="00213F43" w:rsidRDefault="0070497B" w:rsidP="0070497B">
      <w:pPr>
        <w:numPr>
          <w:ilvl w:val="1"/>
          <w:numId w:val="4"/>
        </w:numPr>
        <w:tabs>
          <w:tab w:val="clear" w:pos="4418"/>
          <w:tab w:val="num" w:pos="18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180" w:right="1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3F43">
        <w:rPr>
          <w:rFonts w:ascii="Times New Roman" w:hAnsi="Times New Roman" w:cs="Times New Roman"/>
          <w:b/>
          <w:bCs/>
          <w:sz w:val="24"/>
          <w:szCs w:val="24"/>
        </w:rPr>
        <w:t>Определение победителей.</w:t>
      </w:r>
    </w:p>
    <w:p w:rsidR="0070497B" w:rsidRPr="00213F43" w:rsidRDefault="0070497B" w:rsidP="0070497B">
      <w:pPr>
        <w:pStyle w:val="a3"/>
        <w:numPr>
          <w:ilvl w:val="0"/>
          <w:numId w:val="5"/>
        </w:numPr>
        <w:shd w:val="clear" w:color="auto" w:fill="FFFFFF"/>
        <w:tabs>
          <w:tab w:val="left" w:pos="851"/>
        </w:tabs>
        <w:spacing w:before="0" w:after="0" w:line="240" w:lineRule="auto"/>
        <w:ind w:left="0" w:firstLine="567"/>
      </w:pPr>
      <w:r w:rsidRPr="00213F43">
        <w:t xml:space="preserve">Индивидуальные результаты участников олимпиады с указанием сведений об участниках заносятся в рейтинговую таблицу результатов участников олимпиады по общеобразовательному предмету, представляющую собой ранжированный список участников, расположенных по мере убывания набранных ими баллов. Участники с равным количеством баллов располагаются в алфавитном порядке. Данный рейтинг считается предварительным. </w:t>
      </w:r>
    </w:p>
    <w:p w:rsidR="0070497B" w:rsidRPr="00213F43" w:rsidRDefault="0070497B" w:rsidP="0070497B">
      <w:pPr>
        <w:pStyle w:val="a3"/>
        <w:numPr>
          <w:ilvl w:val="0"/>
          <w:numId w:val="5"/>
        </w:numPr>
        <w:shd w:val="clear" w:color="auto" w:fill="FFFFFF"/>
        <w:tabs>
          <w:tab w:val="left" w:pos="851"/>
        </w:tabs>
        <w:spacing w:before="0" w:after="0" w:line="240" w:lineRule="auto"/>
        <w:ind w:left="0" w:firstLine="567"/>
      </w:pPr>
      <w:r w:rsidRPr="00213F43">
        <w:t xml:space="preserve">Предварительный рейтинг доводится до сведения участников. </w:t>
      </w:r>
    </w:p>
    <w:p w:rsidR="0070497B" w:rsidRPr="00213F43" w:rsidRDefault="0070497B" w:rsidP="0070497B">
      <w:pPr>
        <w:pStyle w:val="a3"/>
        <w:numPr>
          <w:ilvl w:val="0"/>
          <w:numId w:val="5"/>
        </w:numPr>
        <w:shd w:val="clear" w:color="auto" w:fill="FFFFFF"/>
        <w:tabs>
          <w:tab w:val="left" w:pos="851"/>
        </w:tabs>
        <w:spacing w:before="0" w:after="0" w:line="240" w:lineRule="auto"/>
        <w:ind w:left="0" w:firstLine="567"/>
      </w:pPr>
      <w:r w:rsidRPr="00213F43">
        <w:t>Итоговым рейтинг считается после проведения процедуры апелляций и внесения в него корректировки баллов (если таковые имеются) членами оргкомитета.</w:t>
      </w:r>
    </w:p>
    <w:p w:rsidR="0070497B" w:rsidRPr="00213F43" w:rsidRDefault="0070497B" w:rsidP="0070497B">
      <w:pPr>
        <w:numPr>
          <w:ilvl w:val="0"/>
          <w:numId w:val="5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right="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43">
        <w:rPr>
          <w:rFonts w:ascii="Times New Roman" w:hAnsi="Times New Roman" w:cs="Times New Roman"/>
          <w:sz w:val="24"/>
          <w:szCs w:val="24"/>
        </w:rPr>
        <w:t>Победители,  призеры и участники Олимпиады определяются на основании итогового рейтинга.</w:t>
      </w:r>
    </w:p>
    <w:p w:rsidR="0070497B" w:rsidRPr="00213F43" w:rsidRDefault="0070497B" w:rsidP="0070497B">
      <w:pPr>
        <w:numPr>
          <w:ilvl w:val="0"/>
          <w:numId w:val="5"/>
        </w:numPr>
        <w:shd w:val="clear" w:color="auto" w:fill="FFFFFF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43">
        <w:rPr>
          <w:rFonts w:ascii="Times New Roman" w:hAnsi="Times New Roman" w:cs="Times New Roman"/>
          <w:sz w:val="24"/>
          <w:szCs w:val="24"/>
        </w:rPr>
        <w:t xml:space="preserve">Участники Олимпиады, набравшие наибольшее количество баллов, признаются победителями, при условии, что количество набранных ими баллов превышает половину максимально возможных. В случае, когда победитель не определен, определяются только призеры. </w:t>
      </w:r>
    </w:p>
    <w:p w:rsidR="0070497B" w:rsidRPr="00213F43" w:rsidRDefault="0070497B" w:rsidP="0070497B">
      <w:pPr>
        <w:numPr>
          <w:ilvl w:val="0"/>
          <w:numId w:val="5"/>
        </w:numPr>
        <w:shd w:val="clear" w:color="auto" w:fill="FFFFFF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43">
        <w:rPr>
          <w:rFonts w:ascii="Times New Roman" w:hAnsi="Times New Roman" w:cs="Times New Roman"/>
          <w:sz w:val="24"/>
          <w:szCs w:val="24"/>
        </w:rPr>
        <w:t>Призерами олимпиады в пределах установленной квоты признаются 3 участника, следующие в рейтинге за победителем</w:t>
      </w:r>
      <w:r w:rsidRPr="00213F43">
        <w:rPr>
          <w:rFonts w:ascii="Times New Roman" w:hAnsi="Times New Roman" w:cs="Times New Roman"/>
          <w:i/>
          <w:sz w:val="24"/>
          <w:szCs w:val="24"/>
        </w:rPr>
        <w:t>.</w:t>
      </w:r>
      <w:r w:rsidRPr="00213F43">
        <w:rPr>
          <w:rFonts w:ascii="Times New Roman" w:hAnsi="Times New Roman" w:cs="Times New Roman"/>
          <w:sz w:val="24"/>
          <w:szCs w:val="24"/>
        </w:rPr>
        <w:t xml:space="preserve"> При принятии решения следует исходить из уровня качества выполнения учащимися олимпиадных заданий (соотношение максимального балла и набранного балла данным участником, при условии что количество набранных балов превышает 30%  от максимально возможного количества баллов). </w:t>
      </w:r>
    </w:p>
    <w:p w:rsidR="0070497B" w:rsidRPr="00213F43" w:rsidRDefault="0070497B" w:rsidP="0070497B">
      <w:pPr>
        <w:numPr>
          <w:ilvl w:val="0"/>
          <w:numId w:val="5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right="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43">
        <w:rPr>
          <w:rFonts w:ascii="Times New Roman" w:hAnsi="Times New Roman" w:cs="Times New Roman"/>
          <w:sz w:val="24"/>
          <w:szCs w:val="24"/>
        </w:rPr>
        <w:t>Количество победителей и призеров олимпиады определяется квотой, установленной организатором, и составляет не более 25% от общего числа участников.</w:t>
      </w:r>
    </w:p>
    <w:p w:rsidR="0070497B" w:rsidRPr="00213F43" w:rsidRDefault="0070497B" w:rsidP="0070497B">
      <w:pPr>
        <w:numPr>
          <w:ilvl w:val="0"/>
          <w:numId w:val="5"/>
        </w:numPr>
        <w:shd w:val="clear" w:color="auto" w:fill="FFFFFF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3F43">
        <w:rPr>
          <w:rFonts w:ascii="Times New Roman" w:hAnsi="Times New Roman" w:cs="Times New Roman"/>
          <w:sz w:val="24"/>
          <w:szCs w:val="24"/>
        </w:rPr>
        <w:t xml:space="preserve">В случае, когда у участника, определяемого в пределах установленной квоты в качестве призера, оказывается количество баллов такое же, как и у следующих за ним в итоговой </w:t>
      </w:r>
      <w:r w:rsidRPr="00213F43">
        <w:rPr>
          <w:rFonts w:ascii="Times New Roman" w:hAnsi="Times New Roman" w:cs="Times New Roman"/>
          <w:sz w:val="24"/>
          <w:szCs w:val="24"/>
        </w:rPr>
        <w:lastRenderedPageBreak/>
        <w:t xml:space="preserve">таблице, то всем участникам, имеющим равное с ним количество баллов присваивается статус призера с соответствующим увеличением квоты. </w:t>
      </w:r>
    </w:p>
    <w:p w:rsidR="0070497B" w:rsidRPr="00213F43" w:rsidRDefault="0070497B" w:rsidP="0070497B">
      <w:pPr>
        <w:numPr>
          <w:ilvl w:val="0"/>
          <w:numId w:val="5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right="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43">
        <w:rPr>
          <w:rFonts w:ascii="Times New Roman" w:hAnsi="Times New Roman" w:cs="Times New Roman"/>
          <w:sz w:val="24"/>
          <w:szCs w:val="24"/>
        </w:rPr>
        <w:t>Список победителей и призеров Олимпиады определяется и утверждается приказом руководителя общеобразовательного учреждения. На  сайте ОУ  выставляются  итоговые  протоколы, в которых определен  рейтинг участников Олимпиады - победитель, призер, участник.</w:t>
      </w:r>
    </w:p>
    <w:p w:rsidR="0070497B" w:rsidRPr="00213F43" w:rsidRDefault="0070497B" w:rsidP="0070497B">
      <w:pPr>
        <w:numPr>
          <w:ilvl w:val="0"/>
          <w:numId w:val="5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right="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43">
        <w:rPr>
          <w:rFonts w:ascii="Times New Roman" w:hAnsi="Times New Roman" w:cs="Times New Roman"/>
          <w:sz w:val="24"/>
          <w:szCs w:val="24"/>
        </w:rPr>
        <w:t>Победители и призеры награждаются дипломами общеобразовательного учреждения.</w:t>
      </w:r>
    </w:p>
    <w:p w:rsidR="0070497B" w:rsidRPr="00213F43" w:rsidRDefault="0070497B" w:rsidP="0070497B">
      <w:pPr>
        <w:tabs>
          <w:tab w:val="left" w:pos="993"/>
        </w:tabs>
        <w:spacing w:line="240" w:lineRule="auto"/>
        <w:ind w:left="709" w:right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3F43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213F43">
        <w:rPr>
          <w:rFonts w:ascii="Times New Roman" w:hAnsi="Times New Roman" w:cs="Times New Roman"/>
          <w:b/>
          <w:sz w:val="24"/>
          <w:szCs w:val="24"/>
        </w:rPr>
        <w:t>. Финансовое обеспечение Олимпиады</w:t>
      </w:r>
    </w:p>
    <w:p w:rsidR="0070497B" w:rsidRPr="00213F43" w:rsidRDefault="0070497B" w:rsidP="0070497B">
      <w:pPr>
        <w:tabs>
          <w:tab w:val="left" w:pos="993"/>
        </w:tabs>
        <w:spacing w:line="240" w:lineRule="auto"/>
        <w:ind w:right="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F43">
        <w:rPr>
          <w:rFonts w:ascii="Times New Roman" w:hAnsi="Times New Roman" w:cs="Times New Roman"/>
          <w:sz w:val="24"/>
          <w:szCs w:val="24"/>
        </w:rPr>
        <w:t>Школьный этап Олимпиады проводится за счет средств  общеобразовательного учреждения.</w:t>
      </w:r>
    </w:p>
    <w:p w:rsidR="00064D52" w:rsidRPr="00213F43" w:rsidRDefault="00064D52" w:rsidP="007049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64D52" w:rsidRPr="00213F43" w:rsidSect="00213F43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85E60"/>
    <w:multiLevelType w:val="hybridMultilevel"/>
    <w:tmpl w:val="9D16D56A"/>
    <w:lvl w:ilvl="0" w:tplc="595C72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B930B5"/>
    <w:multiLevelType w:val="hybridMultilevel"/>
    <w:tmpl w:val="B0FC4E28"/>
    <w:lvl w:ilvl="0" w:tplc="595C72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0358A"/>
    <w:multiLevelType w:val="hybridMultilevel"/>
    <w:tmpl w:val="BCAA6EB4"/>
    <w:lvl w:ilvl="0" w:tplc="52AE66F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83287"/>
    <w:multiLevelType w:val="multilevel"/>
    <w:tmpl w:val="38DCC30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">
    <w:nsid w:val="2D635E78"/>
    <w:multiLevelType w:val="multilevel"/>
    <w:tmpl w:val="C6DA29F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5">
    <w:nsid w:val="418846B4"/>
    <w:multiLevelType w:val="hybridMultilevel"/>
    <w:tmpl w:val="51500506"/>
    <w:lvl w:ilvl="0" w:tplc="595C72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59655C"/>
    <w:multiLevelType w:val="hybridMultilevel"/>
    <w:tmpl w:val="8F5E7BB2"/>
    <w:lvl w:ilvl="0" w:tplc="595C72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344025"/>
    <w:multiLevelType w:val="multilevel"/>
    <w:tmpl w:val="4AA862D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8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8">
    <w:nsid w:val="4B746E50"/>
    <w:multiLevelType w:val="hybridMultilevel"/>
    <w:tmpl w:val="1A36F800"/>
    <w:lvl w:ilvl="0" w:tplc="0419000F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A5FC3C64">
      <w:start w:val="4"/>
      <w:numFmt w:val="upperRoman"/>
      <w:lvlText w:val="%2."/>
      <w:lvlJc w:val="left"/>
      <w:pPr>
        <w:tabs>
          <w:tab w:val="num" w:pos="4418"/>
        </w:tabs>
        <w:ind w:left="4418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9">
    <w:nsid w:val="552541C9"/>
    <w:multiLevelType w:val="multilevel"/>
    <w:tmpl w:val="FF32A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B1A0B16"/>
    <w:multiLevelType w:val="hybridMultilevel"/>
    <w:tmpl w:val="07F0E900"/>
    <w:lvl w:ilvl="0" w:tplc="595C72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5854A1"/>
    <w:multiLevelType w:val="hybridMultilevel"/>
    <w:tmpl w:val="7C52CF12"/>
    <w:lvl w:ilvl="0" w:tplc="73F6340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8"/>
  </w:num>
  <w:num w:numId="5">
    <w:abstractNumId w:val="11"/>
  </w:num>
  <w:num w:numId="6">
    <w:abstractNumId w:val="0"/>
  </w:num>
  <w:num w:numId="7">
    <w:abstractNumId w:val="10"/>
  </w:num>
  <w:num w:numId="8">
    <w:abstractNumId w:val="1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C493B"/>
    <w:rsid w:val="00064D52"/>
    <w:rsid w:val="00090D02"/>
    <w:rsid w:val="00213F43"/>
    <w:rsid w:val="006D73C4"/>
    <w:rsid w:val="0070497B"/>
    <w:rsid w:val="0079598B"/>
    <w:rsid w:val="007C493B"/>
    <w:rsid w:val="008B4C46"/>
    <w:rsid w:val="00B84775"/>
    <w:rsid w:val="00C11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493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styleId="a3">
    <w:name w:val="Normal (Web)"/>
    <w:basedOn w:val="a"/>
    <w:rsid w:val="0070497B"/>
    <w:pPr>
      <w:spacing w:before="120" w:after="120" w:line="336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13F4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13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3F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5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91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9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9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2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8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6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9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4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73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9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7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8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1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6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8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8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25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4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0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2084</Words>
  <Characters>11882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12121212</cp:lastModifiedBy>
  <cp:revision>8</cp:revision>
  <cp:lastPrinted>2019-01-29T14:41:00Z</cp:lastPrinted>
  <dcterms:created xsi:type="dcterms:W3CDTF">2018-09-06T13:28:00Z</dcterms:created>
  <dcterms:modified xsi:type="dcterms:W3CDTF">2019-03-12T08:49:00Z</dcterms:modified>
</cp:coreProperties>
</file>