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97" w:rsidRDefault="004B6497" w:rsidP="004B6497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497" w:rsidRDefault="004B6497" w:rsidP="004B6497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4B6497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B6497" w:rsidRDefault="004B6497" w:rsidP="00AA2482">
            <w:pPr>
              <w:jc w:val="center"/>
            </w:pPr>
          </w:p>
        </w:tc>
      </w:tr>
    </w:tbl>
    <w:p w:rsidR="004B6497" w:rsidRDefault="004B6497" w:rsidP="004B6497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4B6497" w:rsidRPr="004B6497" w:rsidRDefault="004B6497" w:rsidP="004B64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6497" w:rsidRPr="00AD1D9A" w:rsidRDefault="004B6497" w:rsidP="004B64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6A6F" w:rsidRDefault="009B6A6F" w:rsidP="009B6A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9B6A6F" w:rsidRDefault="009B6A6F" w:rsidP="009B6A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9B6A6F" w:rsidRDefault="009B6A6F" w:rsidP="009B6A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9B6A6F" w:rsidRDefault="009B6A6F" w:rsidP="009B6A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9B6A6F" w:rsidRDefault="009B6A6F" w:rsidP="009B6A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E31488" w:rsidRPr="00E31488" w:rsidRDefault="00E31488" w:rsidP="00E3148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4BE5" w:rsidRPr="00E31488" w:rsidRDefault="00D24BE5" w:rsidP="00E31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488">
        <w:rPr>
          <w:rFonts w:ascii="Times New Roman" w:hAnsi="Times New Roman" w:cs="Times New Roman"/>
          <w:b/>
          <w:sz w:val="28"/>
          <w:szCs w:val="24"/>
        </w:rPr>
        <w:t>Положение о режиме занятий обучающихся</w:t>
      </w:r>
    </w:p>
    <w:p w:rsidR="00E31488" w:rsidRDefault="00E31488" w:rsidP="00E3148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31488" w:rsidRDefault="00E31488" w:rsidP="00E3148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148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Законом РФ «Об образовании в Российской Федерации» (от 29 декабря 2012 г. № 273-ФЗ),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 августа 2013 г. № 1015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общеобразовательным программам - образовательным программам начального общего, основного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общего и среднего общего образования».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Образовательной программой школы;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Федерального Базисного учебного планом (приказ Министерства образования РФ от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09.03.2004 № 1312 «Об утверждении федерального базисного учебного плана и примерных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учебных планов для общеобразовательных учреждений РФ, реализующих программы общего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образования»);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Федерального государственного образовательного стандарта начального общего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образования Приказ Минобразования России от 06.10.2009 № 373 «Об утверждении и введении в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действие федерального государственного образовательного стандарта начального общего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образования» (в ред. Приказов Минобрнауки РФ от 26.11.2010 N 1241, от 22.09.2011 N 2357);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Федерального государственного образовательного стандарта основного общего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образования (приказ от 17 декабря 2010 г. N 1897 «Об утверждении федерального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образования»);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«Санитарно-эпидемиологических правил и нормативов СанПиН 2.4.2.2821-10»,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утвержденных Постановлением главного государственного санитарного врача РФ от 29 декабря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2010 г. № 189;</w:t>
      </w:r>
    </w:p>
    <w:p w:rsidR="00D24BE5" w:rsidRPr="00E31488" w:rsidRDefault="00902A67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Уставом МКОУ «</w:t>
      </w:r>
      <w:r w:rsidR="004B6497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Pr="00E31488">
        <w:rPr>
          <w:rFonts w:ascii="Times New Roman" w:hAnsi="Times New Roman" w:cs="Times New Roman"/>
          <w:sz w:val="24"/>
          <w:szCs w:val="24"/>
        </w:rPr>
        <w:t>с</w:t>
      </w:r>
      <w:r w:rsidR="00D24BE5" w:rsidRPr="00E31488">
        <w:rPr>
          <w:rFonts w:ascii="Times New Roman" w:hAnsi="Times New Roman" w:cs="Times New Roman"/>
          <w:sz w:val="24"/>
          <w:szCs w:val="24"/>
        </w:rPr>
        <w:t>редн</w:t>
      </w:r>
      <w:r w:rsidRPr="00E31488">
        <w:rPr>
          <w:rFonts w:ascii="Times New Roman" w:hAnsi="Times New Roman" w:cs="Times New Roman"/>
          <w:sz w:val="24"/>
          <w:szCs w:val="24"/>
        </w:rPr>
        <w:t xml:space="preserve">яя общеобразовательная школа </w:t>
      </w:r>
      <w:r w:rsidR="00D24BE5" w:rsidRPr="00E31488">
        <w:rPr>
          <w:rFonts w:ascii="Times New Roman" w:hAnsi="Times New Roman" w:cs="Times New Roman"/>
          <w:sz w:val="24"/>
          <w:szCs w:val="24"/>
        </w:rPr>
        <w:t>» (далее –ОО).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lastRenderedPageBreak/>
        <w:t> Федерального компонента государственного образовательного стандарта общего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Российской Федерации от 05 марта 2004 года № 1089 «Об утверждении федерального компонента государственных стандартов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(полного) общего образования»;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Приказа Министерства образования Российской Федерации от 09 марта 2004 г. № 1312 «Об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утверждении федерального базисного учебного плана и примерных учебных планов для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образовательных учреждений РФ»;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Приказа Министерства образования и науки Российской Федерации от 3 июня 2011 года №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1994 «О внесении изменений в федеральный базисный учебный план и примерные учебные планы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для образовательных учреждений Российской Федерации, реализующих программы общего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образования, утвержденные приказом Министерства образования Российской Федерации от 9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марта 2004 г. № 1312»;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 Учебного плана ОО.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1.2. Настоящее Положение регламентирует режим занятий обучающихся ОО в части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режима учебной деятельности, питания, внеклассной деятельности, двигательной активности,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трудовых занятий, выполнения домашних заданий, проведения промежуточной и итоговой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аттестации.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1.3. Организация образовательной деятельности в ОО регламентируется учебным планом,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годовым календарным учебным графиком и расписаниями занятий, разрабатываемыми 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утверждаемыми ОО самостоятельно.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1.4. Настоящие Положение обязательно для исполнения всеми учащимися, их родителями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(законными представителями) и работниками школы.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1.5. Текст настоящего Положения размещается на официальном сайте ОО в сети Интернет.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 Режим учебной деятельности учащихся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2.1.Первый и последний день учебного года в ОО для обучающихся 1–11 классов определяется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графиком учебной деятельности, утверждается приказом директора по согласованию с Советом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родителей и педагогическим советом ОО.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2.2.С целью обеспечения эффективного качества образовательной подготовки обучающихся с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учетом здоровьесберегающих технологий, учебный год делится на четверти. Между четвертями -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каникулы. Этим достигается приблизительно равномерное распределение учебной нагрузки в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течение всего учебного года, равномерная интервальность отдыха учащихся.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2.3.В соответствии с федеральным базисным учебным планом и в целях оптимизации учебной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нагрузки продолжительность учебного года устанавливается в соответствии с годовым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календарным учебным графиком и составляет: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 в 1 классе — 33 учебные недели,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 во 2–11 классах — не менее 34 учебных недель без учета государственной итоговой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аттестации.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2.4.В 9-х и 11-х классах продолжительность аттестационного периода и летних каникул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определяется с учетом прохождения учащимися государственной итоговой аттестации.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2.5.В ОО устанавливается пятидневная рабочая неделя для учащихся 1 классов, шестидневная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рабочая неделя- для учащихся 2-11 классов.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2.6.Продолжительность каникул в течение учебного года не менее 30 календарных дней, летом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– не менее 8 календарных недель. Для учащихся первых классов в течение года устанавливаются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дополнительные недельные каникулы.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2.7.Исходя из п.п. 2.1-2.6. настоящего Положения в ОО используется следующий календарный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учебный график: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- 1 четверть – сентябрь, октябрь;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- осенние каникулы – начало ноября – 7 дней;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- 2 четверть – ноябрь, декабрь;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- зимние каникулы – конец декабря - начало января – 14 дней;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lastRenderedPageBreak/>
        <w:t>- 3 четверть – январь, февраль, март;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- дополнительные каникулы (1 класс) – конец февраля -7 дней;</w:t>
      </w:r>
      <w:r w:rsidR="00E31488">
        <w:rPr>
          <w:rFonts w:ascii="Times New Roman" w:hAnsi="Times New Roman" w:cs="Times New Roman"/>
          <w:sz w:val="24"/>
          <w:szCs w:val="24"/>
        </w:rPr>
        <w:t xml:space="preserve">   </w:t>
      </w:r>
      <w:r w:rsidRPr="00E31488">
        <w:rPr>
          <w:rFonts w:ascii="Times New Roman" w:hAnsi="Times New Roman" w:cs="Times New Roman"/>
          <w:sz w:val="24"/>
          <w:szCs w:val="24"/>
        </w:rPr>
        <w:t>- весенние каникулы – вторая половина марта - 9 дней;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- 4 четв</w:t>
      </w:r>
      <w:r w:rsidR="00E31488">
        <w:rPr>
          <w:rFonts w:ascii="Times New Roman" w:hAnsi="Times New Roman" w:cs="Times New Roman"/>
          <w:sz w:val="24"/>
          <w:szCs w:val="24"/>
        </w:rPr>
        <w:t xml:space="preserve">ерть – конец марта, апрель, май </w:t>
      </w:r>
      <w:r w:rsidRPr="00E31488">
        <w:rPr>
          <w:rFonts w:ascii="Times New Roman" w:hAnsi="Times New Roman" w:cs="Times New Roman"/>
          <w:sz w:val="24"/>
          <w:szCs w:val="24"/>
        </w:rPr>
        <w:t>- летние каникулы – июнь, июль, август.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2.8.Календарный график на каждый учебный год утверждается приказом директора ОО.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2.9.В ОО обучение осуществляется в две смены. 1полугодие: в 1 смену учатся 1,3 кл, 5, 6,9-11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классы, во 2 смену учатся 2,4 классы и 7,8 классы. 2 полугодие: в 1 смену учатся 1,3 кл, 5, 7,9- 11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классы, во 2 смену учатся 2,4 классы и 6,8 классы.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2.10. Организация внеклассной и внеурочной деятельности для учащихся первой смены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осуществляется во второй половине дня, для учащихся второй смены - в первой половине дня.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2.11. Начало учебных занятий (понедельник- пятница) 1смены начинается в 8.00, 2смены -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в 14.00, в субботу - в 8.00. Расписание учебных занятий утверждается директором ОО.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Проведение нулевых уроков не допускается.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2.12. Расписание учебных занятий составляется в строгом соответствии с требованиями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«Санитарно-эпидемиологических правил и нормативов СанПиН 2.4.2.2821-10»,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утвержденных Постановлением главного государственного санитарного врача РФ от 29 декабря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31488">
        <w:rPr>
          <w:rFonts w:ascii="Times New Roman" w:hAnsi="Times New Roman" w:cs="Times New Roman"/>
          <w:sz w:val="24"/>
          <w:szCs w:val="24"/>
        </w:rPr>
        <w:t>2010 г. № 189. Образовательная недельная нагрузка равномерно распределяется в течение учебной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недели, при этом объем максимальной допустимой нагрузки не превышает установленной нормы.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Для учащихся 1-х классов устанавливается: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ступенчатый режим обучения в 1 полугодии: 1четверть по три урока, 2 четверть – четыре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урока;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учебные занятия проводить только в 1 смену;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в середине учебного дня (после третьего урока) проводится динамическая пауза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продолжительностью 40 минут;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обучение без домашних заданий;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продолжительность урока –1-2 четверти- 35 минут,3-4 четверти – 40 минут с обязательным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проведением двух физкультминуток по 1,5-2 минуты каждая (на 10 и 20 минутах урока).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Для обучающихся 2–4-х классов устанавливается не более 5 уроков. Для обучающихся 1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классов в день проведение урока физической культуры допускается 5 урок.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Для обучающихся 5–11-х классов — не более 6 уроков.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Факультативные занятия проводятся в дни с наименьшим количеством обязательных уроков.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Между началом факультативных занятий и последним уроком устраивается перерыв не менее 45</w:t>
      </w:r>
      <w:r w:rsidR="00E31488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минут.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2.13. Продолжительность урока (академический час) во 2–11 классах составляет 40 минут.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2.14. Расписание звонков в течение учебной недели: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 xml:space="preserve"> 1 смена</w:t>
      </w:r>
    </w:p>
    <w:p w:rsidR="00D24BE5" w:rsidRPr="00E31488" w:rsidRDefault="00E31488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08.00-08.45</w:t>
      </w:r>
    </w:p>
    <w:p w:rsidR="00D24BE5" w:rsidRPr="00E31488" w:rsidRDefault="00E31488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08.50-09.35</w:t>
      </w:r>
    </w:p>
    <w:p w:rsidR="00D24BE5" w:rsidRPr="00E31488" w:rsidRDefault="00E31488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10.00-10.45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 xml:space="preserve"> 4. 10.50-11.25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 xml:space="preserve"> 5. 11.40-12.20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 xml:space="preserve"> 6. 12.30-13.10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Расписание звонков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для первоклассников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(1 учебная четверть)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1. 8.00 – 8.35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2. 8.50 – 9.25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3. 9.50 – 10.25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D24BE5" w:rsidRPr="00E31488" w:rsidRDefault="00CC76B3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09.35 – 10.0</w:t>
      </w:r>
      <w:r w:rsidR="00D24BE5" w:rsidRPr="00E31488">
        <w:rPr>
          <w:rFonts w:ascii="Times New Roman" w:hAnsi="Times New Roman" w:cs="Times New Roman"/>
          <w:sz w:val="24"/>
          <w:szCs w:val="24"/>
        </w:rPr>
        <w:t>0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lastRenderedPageBreak/>
        <w:t>2.15. Учащиеся должны приходить в ОО не позднее 7 часов 45 минут. Опоздание на уроки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недопустимо.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3. Режим питания учащихся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3.1. Организацию питания учащихся ОО осуществляет ОО.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3.2. Для организации питания выделено специальное помещение, а также - помещения для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хранения и приготовления пищи.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3.3. Питание учащихся проводится согласно установленного графика.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3.4. В ОО предусмотрено разовое питание обучающихся: 1 смена- на второй, третьей, четвертой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переменах , 2 смена- на первой, второй переменах ; суббота- на второй, третьей, четвертой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переменах.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4. Режим внеклассной деятельности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4.1. Внеурочная деятельность, внеклассная работа по предмету и кружковая работа организуется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для учащихся первой смены во второй половине дня, для учащихся второй смены - в первой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половине дня с учетом возрастных особенностей учащихся, обеспечивая баланс между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двигательно-активными и статическими занятиями.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4.2. Допускается реализация программ внеурочной деятельности в разновозрастных группах.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4.3. Продолжительность занятий внеурочной деятельности зависит от модели организации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внеурочной деятельности и регулируется Санитарно-эпидемиологическими правилами 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нормативами.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5. Режим двигательной активности учащихся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5.1. Двигательная активность учащихся помимо уроков физической культуры в образовательной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деятельности обеспечивается за счет: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 физкультминуток;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 организованных подвижных игр на переменах;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 внеклассных спортивных занятий и соревнований, общешкольных спортивных мероприятий,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дней здоровья;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 самостоятельных занятий физической культурой в секциях и клубах.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5.2. Спортивные нагрузки на занятиях физической культурой, соревнованиях, внеурочных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занятиях спортивного профиля при проведении динамического или спортивного часа должны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соответствовать возрасту, состоянию здоровья и физической подготовленности учащихся, а также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метеоусловиям (если они организованы на открытом воздухе).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5.3. В целях дифференцированного подхода к организации уроков физической культуры все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обучающиеся ОО в зависимости от состояния здоровья делятся на три группы: основную,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подготовительную и специальную. Определение групп проводит врач с учетом состояния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здоровья обучающихся на основании медицинских справок. Учащимся основной и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подготовительной физкультурной групп разрешается посещение уроков физической культуры.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Для учащихся, отнесенных по состоянию здоровья к специальной медицинской группе 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организованы занятия специальной медицинской группы по физической культуре.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5.4. Уроки физической культуры целесообразно проводить на открытом воздухе. Возможность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проведения занятий физической культурой на открытом воздухе, а также подвижных игр,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определяется по совокупности показателей метеоусловий: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до 12 лет 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без ветра − 9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до 5 м/сек. −6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от 6 до 10 м/сек. −3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свыше 10 м/сек.- занятия не проводятся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12-13 лет: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без ветра −12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до 5 м/сек. −8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от 5 до 10 м/сек. −5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свыше 10 м/сек. -занятия не проводятся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lastRenderedPageBreak/>
        <w:t>14-15 лет 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без ветра −15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до 5 м/сек. −12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от 5 до 10 м/сек. −8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свыше 10 м/сек.- занятия не проводятся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16-17 лет: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без ветра −16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до 5 м/сек. −15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от 5 до 10 м/сек. −10 град. С,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o при скорости ветра свыше 10 м/сек.- занятия не проводятся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В дождливые, ветреные и морозные дни занятия физической культурой проводят в зале.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6. Режим трудовых занятий учащихся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6.1. В ОО запрещается привлечение учащихся к труду, не предусмотренному образовательной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программой, без их согласия и согласия их родителей (законных представителей).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6.2. С согласия учащихся и их родителей (законных представителей) осуществляется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организация летней трудовой практики, продолжительность которой устанавливается решением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педагогического совета ОО.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6.3. Все работы в кабинетах технологии учащиеся выполняют в специальной одежде (халат,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фартук, берет, косынка). При выполнении работ, создающих угрозу повреждения глаз, следует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использовать защитные очки.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6.4. При организации летней практики и занятий общественно-полезным трудом обучающихся,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связанных с большой физической нагрузкой (переноска и передвижение тяжестей), необходимо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руководствоваться санитарно-эпидемиологическими требованиями к безопасности условий труда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работников, не достигших 18-летнего возраста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6.5. Не допускается привлекать учащихся к работам с вредными или опасными условиями труда,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при выполнении которых запрещается применение труда, лиц моложе 18 лет, а также к уборке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санитарных узлов и мест общего пользования, мытью окон и светильников, уборке снега с крыш и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другим аналогичным работам.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7. Режим выполнения домашних заданий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7.1. Объем домашних заданий (по всем предметам) должен быть таким, чтобы затраты времени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>на его выполнение не превышали (в астрономических часах):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во 2–3 классах — 1,5 ч.,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в 4–5 классах — 2 ч.,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 в 6–8 классах — 2,5 ч.,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-в 9–11 классах — до 3,5 ч.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8. Режим проведения промежуточной и итоговой аттестации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8.1. Промежуточная аттестация в 2–4, 5–8, 10 классах проводится без прекращения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образовательной деятельности в соответствии с «Положением о формах, периодичности и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порядка текущего контроля успеваемости и промежуточной аттестации обучающихся».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8.2. При проведении промежуточной аттестации не допускается проведение более одной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контрольной работы в день.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8.3. Перерыв между проведением контрольной работы должен быть не менее 1 дня.</w:t>
      </w:r>
    </w:p>
    <w:p w:rsidR="00D24BE5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8.4. Сроки проведения государственной итоговой аттестации учащихся 9, 11 классах</w:t>
      </w:r>
    </w:p>
    <w:p w:rsidR="009627FB" w:rsidRPr="00E31488" w:rsidRDefault="00D24BE5" w:rsidP="00E31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устанавливаются в соответствии с постановлениями Министерств образования Российской</w:t>
      </w:r>
      <w:r w:rsidR="00CC76B3">
        <w:rPr>
          <w:rFonts w:ascii="Times New Roman" w:hAnsi="Times New Roman" w:cs="Times New Roman"/>
          <w:sz w:val="24"/>
          <w:szCs w:val="24"/>
        </w:rPr>
        <w:t xml:space="preserve"> </w:t>
      </w:r>
      <w:r w:rsidRPr="00E31488">
        <w:rPr>
          <w:rFonts w:ascii="Times New Roman" w:hAnsi="Times New Roman" w:cs="Times New Roman"/>
          <w:sz w:val="24"/>
          <w:szCs w:val="24"/>
        </w:rPr>
        <w:t xml:space="preserve">Федерации и Министерства общего и профессионального образования </w:t>
      </w:r>
      <w:r w:rsidR="004B6497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</w:p>
    <w:sectPr w:rsidR="009627FB" w:rsidRPr="00E31488" w:rsidSect="00E314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4BE5"/>
    <w:rsid w:val="004B6497"/>
    <w:rsid w:val="006B02FD"/>
    <w:rsid w:val="00902A67"/>
    <w:rsid w:val="009627FB"/>
    <w:rsid w:val="009B6A6F"/>
    <w:rsid w:val="00CC76B3"/>
    <w:rsid w:val="00D24BE5"/>
    <w:rsid w:val="00E31488"/>
    <w:rsid w:val="00EC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A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6</cp:revision>
  <cp:lastPrinted>2019-01-30T10:29:00Z</cp:lastPrinted>
  <dcterms:created xsi:type="dcterms:W3CDTF">2019-01-27T15:10:00Z</dcterms:created>
  <dcterms:modified xsi:type="dcterms:W3CDTF">2019-03-12T08:51:00Z</dcterms:modified>
</cp:coreProperties>
</file>