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CE" w:rsidRPr="00551DE0" w:rsidRDefault="00970ECE" w:rsidP="00970ECE">
      <w:pPr>
        <w:jc w:val="center"/>
        <w:rPr>
          <w:b/>
        </w:rPr>
      </w:pPr>
      <w:proofErr w:type="spellStart"/>
      <w:r w:rsidRPr="00551DE0">
        <w:rPr>
          <w:b/>
        </w:rPr>
        <w:t>Учебно</w:t>
      </w:r>
      <w:proofErr w:type="spellEnd"/>
      <w:r w:rsidRPr="00551DE0">
        <w:rPr>
          <w:b/>
        </w:rPr>
        <w:t xml:space="preserve"> - материальная база</w:t>
      </w:r>
    </w:p>
    <w:p w:rsidR="00970ECE" w:rsidRPr="00551DE0" w:rsidRDefault="00970ECE" w:rsidP="00970ECE">
      <w:r w:rsidRPr="00551DE0">
        <w:t xml:space="preserve">  </w:t>
      </w:r>
    </w:p>
    <w:p w:rsidR="00970ECE" w:rsidRPr="00551DE0" w:rsidRDefault="00970ECE" w:rsidP="00970ECE">
      <w:pPr>
        <w:rPr>
          <w:b/>
          <w:u w:val="single"/>
        </w:rPr>
      </w:pPr>
      <w:r w:rsidRPr="00551DE0">
        <w:rPr>
          <w:b/>
          <w:u w:val="single"/>
        </w:rPr>
        <w:t>Общие данные математического кабинета:</w:t>
      </w:r>
    </w:p>
    <w:p w:rsidR="00970ECE" w:rsidRPr="00551DE0" w:rsidRDefault="00970ECE" w:rsidP="00970ECE"/>
    <w:p w:rsidR="00970ECE" w:rsidRPr="00551DE0" w:rsidRDefault="00970ECE" w:rsidP="00970ECE">
      <w:pPr>
        <w:rPr>
          <w:b/>
        </w:rPr>
      </w:pPr>
      <w:r w:rsidRPr="00551DE0">
        <w:rPr>
          <w:b/>
        </w:rPr>
        <w:t xml:space="preserve">1.Фамилия, имя, отчество </w:t>
      </w:r>
      <w:proofErr w:type="gramStart"/>
      <w:r w:rsidRPr="00551DE0">
        <w:rPr>
          <w:b/>
        </w:rPr>
        <w:t>заведующего</w:t>
      </w:r>
      <w:proofErr w:type="gramEnd"/>
      <w:r w:rsidRPr="00551DE0">
        <w:rPr>
          <w:b/>
        </w:rPr>
        <w:t xml:space="preserve"> математического кабинета:</w:t>
      </w:r>
    </w:p>
    <w:p w:rsidR="00970ECE" w:rsidRPr="00551DE0" w:rsidRDefault="00970ECE" w:rsidP="00970ECE">
      <w:r w:rsidRPr="00551DE0">
        <w:t xml:space="preserve">                                                         </w:t>
      </w:r>
      <w:r>
        <w:rPr>
          <w:rFonts w:ascii="Arial" w:eastAsia="Times New Roman" w:hAnsi="Arial" w:cs="Arial"/>
          <w:color w:val="444444"/>
          <w:sz w:val="21"/>
        </w:rPr>
        <w:t> </w:t>
      </w:r>
      <w:hyperlink r:id="rId5" w:tooltip="Смагина Александра Николаевна&#10;    учитель&#10;    Саратовская область" w:history="1">
        <w:r>
          <w:rPr>
            <w:rStyle w:val="a3"/>
            <w:rFonts w:ascii="Arial" w:eastAsia="Times New Roman" w:hAnsi="Arial" w:cs="Arial"/>
            <w:color w:val="27638C"/>
            <w:sz w:val="21"/>
          </w:rPr>
          <w:t>Ибрагимов</w:t>
        </w:r>
      </w:hyperlink>
      <w:r>
        <w:t xml:space="preserve"> Али </w:t>
      </w:r>
      <w:proofErr w:type="spellStart"/>
      <w:r>
        <w:t>Юсупович</w:t>
      </w:r>
      <w:proofErr w:type="spellEnd"/>
    </w:p>
    <w:p w:rsidR="00970ECE" w:rsidRPr="00551DE0" w:rsidRDefault="00970ECE" w:rsidP="00970ECE">
      <w:pPr>
        <w:rPr>
          <w:b/>
        </w:rPr>
      </w:pPr>
      <w:r w:rsidRPr="00551DE0">
        <w:rPr>
          <w:b/>
        </w:rPr>
        <w:t>2.Для каких классов оборудован кабинет:</w:t>
      </w:r>
    </w:p>
    <w:p w:rsidR="00970ECE" w:rsidRPr="00551DE0" w:rsidRDefault="00970ECE" w:rsidP="00970ECE">
      <w:r w:rsidRPr="00551DE0">
        <w:t xml:space="preserve">                                                        для 5 - 9 классов</w:t>
      </w:r>
    </w:p>
    <w:p w:rsidR="00970ECE" w:rsidRPr="00551DE0" w:rsidRDefault="00970ECE" w:rsidP="00970ECE">
      <w:r w:rsidRPr="00551DE0">
        <w:rPr>
          <w:b/>
        </w:rPr>
        <w:t xml:space="preserve"> 3.Площадь кабинета:</w:t>
      </w:r>
      <w:r w:rsidRPr="00551DE0">
        <w:t xml:space="preserve"> </w:t>
      </w:r>
      <w:r>
        <w:t>25</w:t>
      </w:r>
      <w:r w:rsidRPr="00551DE0">
        <w:t xml:space="preserve"> м²</w:t>
      </w:r>
    </w:p>
    <w:p w:rsidR="00970ECE" w:rsidRPr="00551DE0" w:rsidRDefault="00970ECE" w:rsidP="00970ECE"/>
    <w:p w:rsidR="00970ECE" w:rsidRDefault="00970ECE" w:rsidP="00970ECE">
      <w:pPr>
        <w:jc w:val="center"/>
      </w:pPr>
      <w:r w:rsidRPr="00551DE0">
        <w:rPr>
          <w:b/>
        </w:rPr>
        <w:t>Опись оборудования кабинета</w:t>
      </w:r>
      <w:r w:rsidRPr="00551DE0">
        <w:t>:</w:t>
      </w:r>
    </w:p>
    <w:p w:rsidR="00970ECE" w:rsidRPr="00551DE0" w:rsidRDefault="00970ECE" w:rsidP="00970ECE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04"/>
        <w:gridCol w:w="2419"/>
      </w:tblGrid>
      <w:tr w:rsidR="00970ECE" w:rsidRPr="003D3BCE" w:rsidTr="00F100E2">
        <w:trPr>
          <w:trHeight w:val="256"/>
          <w:jc w:val="center"/>
        </w:trPr>
        <w:tc>
          <w:tcPr>
            <w:tcW w:w="534" w:type="dxa"/>
          </w:tcPr>
          <w:p w:rsidR="00970ECE" w:rsidRPr="003D3BCE" w:rsidRDefault="00970ECE" w:rsidP="00F100E2">
            <w:r w:rsidRPr="003D3BCE">
              <w:t>№</w:t>
            </w:r>
          </w:p>
        </w:tc>
        <w:tc>
          <w:tcPr>
            <w:tcW w:w="4304" w:type="dxa"/>
          </w:tcPr>
          <w:p w:rsidR="00970ECE" w:rsidRPr="003D3BCE" w:rsidRDefault="00970ECE" w:rsidP="00F100E2">
            <w:pPr>
              <w:rPr>
                <w:i/>
              </w:rPr>
            </w:pPr>
            <w:r w:rsidRPr="003D3BCE">
              <w:rPr>
                <w:b/>
                <w:i/>
              </w:rPr>
              <w:t>оборудования</w:t>
            </w:r>
          </w:p>
        </w:tc>
        <w:tc>
          <w:tcPr>
            <w:tcW w:w="2419" w:type="dxa"/>
          </w:tcPr>
          <w:p w:rsidR="00970ECE" w:rsidRPr="003D3BCE" w:rsidRDefault="00970ECE" w:rsidP="00F100E2">
            <w:pPr>
              <w:jc w:val="center"/>
              <w:rPr>
                <w:b/>
                <w:i/>
              </w:rPr>
            </w:pPr>
            <w:r w:rsidRPr="003D3BCE">
              <w:rPr>
                <w:b/>
                <w:i/>
              </w:rPr>
              <w:t>количество</w:t>
            </w:r>
          </w:p>
        </w:tc>
      </w:tr>
      <w:tr w:rsidR="00970ECE" w:rsidRPr="003D3BCE" w:rsidTr="00F100E2">
        <w:trPr>
          <w:trHeight w:val="256"/>
          <w:jc w:val="center"/>
        </w:trPr>
        <w:tc>
          <w:tcPr>
            <w:tcW w:w="534" w:type="dxa"/>
          </w:tcPr>
          <w:p w:rsidR="00970ECE" w:rsidRPr="003D3BCE" w:rsidRDefault="00970ECE" w:rsidP="00F100E2">
            <w:r w:rsidRPr="003D3BCE">
              <w:t>1</w:t>
            </w:r>
          </w:p>
        </w:tc>
        <w:tc>
          <w:tcPr>
            <w:tcW w:w="4304" w:type="dxa"/>
          </w:tcPr>
          <w:p w:rsidR="00970ECE" w:rsidRPr="003D3BCE" w:rsidRDefault="00970ECE" w:rsidP="00F100E2">
            <w:r w:rsidRPr="003D3BCE">
              <w:t>Классная доска висячая</w:t>
            </w:r>
          </w:p>
        </w:tc>
        <w:tc>
          <w:tcPr>
            <w:tcW w:w="2419" w:type="dxa"/>
          </w:tcPr>
          <w:p w:rsidR="00970ECE" w:rsidRPr="003D3BCE" w:rsidRDefault="00970ECE" w:rsidP="00F100E2">
            <w:pPr>
              <w:jc w:val="center"/>
            </w:pPr>
            <w:r w:rsidRPr="003D3BCE">
              <w:t>1</w:t>
            </w:r>
          </w:p>
        </w:tc>
      </w:tr>
      <w:tr w:rsidR="00970ECE" w:rsidRPr="003D3BCE" w:rsidTr="00F100E2">
        <w:trPr>
          <w:trHeight w:val="256"/>
          <w:jc w:val="center"/>
        </w:trPr>
        <w:tc>
          <w:tcPr>
            <w:tcW w:w="534" w:type="dxa"/>
          </w:tcPr>
          <w:p w:rsidR="00970ECE" w:rsidRPr="003D3BCE" w:rsidRDefault="00970ECE" w:rsidP="00F100E2">
            <w:r w:rsidRPr="003D3BCE">
              <w:t>2</w:t>
            </w:r>
          </w:p>
        </w:tc>
        <w:tc>
          <w:tcPr>
            <w:tcW w:w="4304" w:type="dxa"/>
          </w:tcPr>
          <w:p w:rsidR="00970ECE" w:rsidRPr="003D3BCE" w:rsidRDefault="00970ECE" w:rsidP="00F100E2">
            <w:r w:rsidRPr="003D3BCE">
              <w:t>Ученические столы</w:t>
            </w:r>
          </w:p>
        </w:tc>
        <w:tc>
          <w:tcPr>
            <w:tcW w:w="2419" w:type="dxa"/>
          </w:tcPr>
          <w:p w:rsidR="00970ECE" w:rsidRPr="003D3BCE" w:rsidRDefault="00970ECE" w:rsidP="00F100E2">
            <w:pPr>
              <w:jc w:val="center"/>
            </w:pPr>
            <w:r>
              <w:t>8</w:t>
            </w:r>
          </w:p>
        </w:tc>
      </w:tr>
      <w:tr w:rsidR="00970ECE" w:rsidRPr="003D3BCE" w:rsidTr="00F100E2">
        <w:trPr>
          <w:trHeight w:val="256"/>
          <w:jc w:val="center"/>
        </w:trPr>
        <w:tc>
          <w:tcPr>
            <w:tcW w:w="534" w:type="dxa"/>
          </w:tcPr>
          <w:p w:rsidR="00970ECE" w:rsidRPr="003D3BCE" w:rsidRDefault="00970ECE" w:rsidP="00F100E2">
            <w:r w:rsidRPr="003D3BCE">
              <w:t>3</w:t>
            </w:r>
          </w:p>
        </w:tc>
        <w:tc>
          <w:tcPr>
            <w:tcW w:w="4304" w:type="dxa"/>
          </w:tcPr>
          <w:p w:rsidR="00970ECE" w:rsidRPr="003D3BCE" w:rsidRDefault="00970ECE" w:rsidP="00F100E2">
            <w:r w:rsidRPr="003D3BCE">
              <w:t>Ученические стулья</w:t>
            </w:r>
          </w:p>
        </w:tc>
        <w:tc>
          <w:tcPr>
            <w:tcW w:w="2419" w:type="dxa"/>
          </w:tcPr>
          <w:p w:rsidR="00970ECE" w:rsidRPr="003D3BCE" w:rsidRDefault="00970ECE" w:rsidP="00F100E2">
            <w:pPr>
              <w:jc w:val="center"/>
            </w:pPr>
            <w:r>
              <w:t>16</w:t>
            </w:r>
          </w:p>
        </w:tc>
      </w:tr>
      <w:tr w:rsidR="00970ECE" w:rsidRPr="003D3BCE" w:rsidTr="00F100E2">
        <w:trPr>
          <w:trHeight w:val="256"/>
          <w:jc w:val="center"/>
        </w:trPr>
        <w:tc>
          <w:tcPr>
            <w:tcW w:w="534" w:type="dxa"/>
          </w:tcPr>
          <w:p w:rsidR="00970ECE" w:rsidRPr="003D3BCE" w:rsidRDefault="00970ECE" w:rsidP="00F100E2">
            <w:r w:rsidRPr="003D3BCE">
              <w:t>4</w:t>
            </w:r>
          </w:p>
        </w:tc>
        <w:tc>
          <w:tcPr>
            <w:tcW w:w="4304" w:type="dxa"/>
          </w:tcPr>
          <w:p w:rsidR="00970ECE" w:rsidRPr="003D3BCE" w:rsidRDefault="00970ECE" w:rsidP="00F100E2">
            <w:r w:rsidRPr="003D3BCE">
              <w:t>Учительский стол</w:t>
            </w:r>
          </w:p>
        </w:tc>
        <w:tc>
          <w:tcPr>
            <w:tcW w:w="2419" w:type="dxa"/>
          </w:tcPr>
          <w:p w:rsidR="00970ECE" w:rsidRPr="003D3BCE" w:rsidRDefault="00970ECE" w:rsidP="00F100E2">
            <w:pPr>
              <w:jc w:val="center"/>
            </w:pPr>
            <w:r w:rsidRPr="003D3BCE">
              <w:t>1</w:t>
            </w:r>
          </w:p>
        </w:tc>
      </w:tr>
      <w:tr w:rsidR="00970ECE" w:rsidRPr="003D3BCE" w:rsidTr="00F100E2">
        <w:trPr>
          <w:trHeight w:val="270"/>
          <w:jc w:val="center"/>
        </w:trPr>
        <w:tc>
          <w:tcPr>
            <w:tcW w:w="534" w:type="dxa"/>
          </w:tcPr>
          <w:p w:rsidR="00970ECE" w:rsidRPr="003D3BCE" w:rsidRDefault="00970ECE" w:rsidP="00F100E2">
            <w:r w:rsidRPr="003D3BCE">
              <w:t>5</w:t>
            </w:r>
          </w:p>
        </w:tc>
        <w:tc>
          <w:tcPr>
            <w:tcW w:w="4304" w:type="dxa"/>
          </w:tcPr>
          <w:p w:rsidR="00970ECE" w:rsidRPr="003D3BCE" w:rsidRDefault="00970ECE" w:rsidP="00F100E2">
            <w:r w:rsidRPr="003D3BCE">
              <w:t>Учительский стул</w:t>
            </w:r>
          </w:p>
        </w:tc>
        <w:tc>
          <w:tcPr>
            <w:tcW w:w="2419" w:type="dxa"/>
          </w:tcPr>
          <w:p w:rsidR="00970ECE" w:rsidRPr="003D3BCE" w:rsidRDefault="00970ECE" w:rsidP="00F100E2">
            <w:pPr>
              <w:jc w:val="center"/>
            </w:pPr>
            <w:r w:rsidRPr="003D3BCE">
              <w:t>1</w:t>
            </w:r>
          </w:p>
        </w:tc>
      </w:tr>
      <w:tr w:rsidR="00970ECE" w:rsidRPr="003D3BCE" w:rsidTr="00F100E2">
        <w:trPr>
          <w:trHeight w:val="256"/>
          <w:jc w:val="center"/>
        </w:trPr>
        <w:tc>
          <w:tcPr>
            <w:tcW w:w="534" w:type="dxa"/>
          </w:tcPr>
          <w:p w:rsidR="00970ECE" w:rsidRPr="003D3BCE" w:rsidRDefault="00970ECE" w:rsidP="00F100E2">
            <w:r w:rsidRPr="003D3BCE">
              <w:t>6</w:t>
            </w:r>
          </w:p>
        </w:tc>
        <w:tc>
          <w:tcPr>
            <w:tcW w:w="4304" w:type="dxa"/>
          </w:tcPr>
          <w:p w:rsidR="00970ECE" w:rsidRPr="003D3BCE" w:rsidRDefault="00970ECE" w:rsidP="00F100E2">
            <w:r w:rsidRPr="003D3BCE">
              <w:t>Книжный шкаф</w:t>
            </w:r>
          </w:p>
        </w:tc>
        <w:tc>
          <w:tcPr>
            <w:tcW w:w="2419" w:type="dxa"/>
          </w:tcPr>
          <w:p w:rsidR="00970ECE" w:rsidRPr="003D3BCE" w:rsidRDefault="00970ECE" w:rsidP="00F100E2">
            <w:pPr>
              <w:jc w:val="center"/>
            </w:pPr>
            <w:r>
              <w:t>1</w:t>
            </w:r>
          </w:p>
        </w:tc>
      </w:tr>
      <w:tr w:rsidR="00970ECE" w:rsidRPr="003D3BCE" w:rsidTr="00F100E2">
        <w:trPr>
          <w:trHeight w:val="256"/>
          <w:jc w:val="center"/>
        </w:trPr>
        <w:tc>
          <w:tcPr>
            <w:tcW w:w="534" w:type="dxa"/>
          </w:tcPr>
          <w:p w:rsidR="00970ECE" w:rsidRPr="003D3BCE" w:rsidRDefault="00970ECE" w:rsidP="00F100E2">
            <w:r w:rsidRPr="003D3BCE">
              <w:t>7</w:t>
            </w:r>
          </w:p>
        </w:tc>
        <w:tc>
          <w:tcPr>
            <w:tcW w:w="4304" w:type="dxa"/>
          </w:tcPr>
          <w:p w:rsidR="00970ECE" w:rsidRPr="003D3BCE" w:rsidRDefault="00970ECE" w:rsidP="00F100E2">
            <w:r w:rsidRPr="003D3BCE">
              <w:t>Столы для компьютеров</w:t>
            </w:r>
          </w:p>
        </w:tc>
        <w:tc>
          <w:tcPr>
            <w:tcW w:w="2419" w:type="dxa"/>
          </w:tcPr>
          <w:p w:rsidR="00970ECE" w:rsidRPr="003D3BCE" w:rsidRDefault="00970ECE" w:rsidP="00F100E2">
            <w:pPr>
              <w:jc w:val="center"/>
            </w:pPr>
          </w:p>
        </w:tc>
      </w:tr>
      <w:tr w:rsidR="00970ECE" w:rsidRPr="003D3BCE" w:rsidTr="00F100E2">
        <w:trPr>
          <w:trHeight w:val="256"/>
          <w:jc w:val="center"/>
        </w:trPr>
        <w:tc>
          <w:tcPr>
            <w:tcW w:w="534" w:type="dxa"/>
          </w:tcPr>
          <w:p w:rsidR="00970ECE" w:rsidRPr="003D3BCE" w:rsidRDefault="00970ECE" w:rsidP="00F100E2">
            <w:r w:rsidRPr="003D3BCE">
              <w:t>8</w:t>
            </w:r>
          </w:p>
        </w:tc>
        <w:tc>
          <w:tcPr>
            <w:tcW w:w="4304" w:type="dxa"/>
          </w:tcPr>
          <w:p w:rsidR="00970ECE" w:rsidRPr="003D3BCE" w:rsidRDefault="00970ECE" w:rsidP="00F100E2">
            <w:r w:rsidRPr="003D3BCE">
              <w:t>Стулья компьютерные</w:t>
            </w:r>
          </w:p>
        </w:tc>
        <w:tc>
          <w:tcPr>
            <w:tcW w:w="2419" w:type="dxa"/>
          </w:tcPr>
          <w:p w:rsidR="00970ECE" w:rsidRPr="003D3BCE" w:rsidRDefault="00970ECE" w:rsidP="00F100E2">
            <w:pPr>
              <w:jc w:val="center"/>
            </w:pPr>
          </w:p>
        </w:tc>
      </w:tr>
      <w:tr w:rsidR="00970ECE" w:rsidRPr="003D3BCE" w:rsidTr="00F100E2">
        <w:trPr>
          <w:trHeight w:val="256"/>
          <w:jc w:val="center"/>
        </w:trPr>
        <w:tc>
          <w:tcPr>
            <w:tcW w:w="534" w:type="dxa"/>
          </w:tcPr>
          <w:p w:rsidR="00970ECE" w:rsidRPr="003D3BCE" w:rsidRDefault="00970ECE" w:rsidP="00F100E2">
            <w:r w:rsidRPr="003D3BCE">
              <w:t>9</w:t>
            </w:r>
          </w:p>
        </w:tc>
        <w:tc>
          <w:tcPr>
            <w:tcW w:w="4304" w:type="dxa"/>
          </w:tcPr>
          <w:p w:rsidR="00970ECE" w:rsidRPr="003D3BCE" w:rsidRDefault="00970ECE" w:rsidP="00F100E2">
            <w:r>
              <w:t xml:space="preserve">Компьютер </w:t>
            </w:r>
          </w:p>
        </w:tc>
        <w:tc>
          <w:tcPr>
            <w:tcW w:w="2419" w:type="dxa"/>
          </w:tcPr>
          <w:p w:rsidR="00970ECE" w:rsidRPr="003D3BCE" w:rsidRDefault="00970ECE" w:rsidP="00F100E2">
            <w:pPr>
              <w:jc w:val="center"/>
            </w:pPr>
          </w:p>
        </w:tc>
      </w:tr>
      <w:tr w:rsidR="00970ECE" w:rsidRPr="003D3BCE" w:rsidTr="00F100E2">
        <w:trPr>
          <w:trHeight w:val="256"/>
          <w:jc w:val="center"/>
        </w:trPr>
        <w:tc>
          <w:tcPr>
            <w:tcW w:w="534" w:type="dxa"/>
          </w:tcPr>
          <w:p w:rsidR="00970ECE" w:rsidRPr="003D3BCE" w:rsidRDefault="00970ECE" w:rsidP="00F100E2">
            <w:r w:rsidRPr="003D3BCE">
              <w:t>10</w:t>
            </w:r>
          </w:p>
        </w:tc>
        <w:tc>
          <w:tcPr>
            <w:tcW w:w="4304" w:type="dxa"/>
          </w:tcPr>
          <w:p w:rsidR="00970ECE" w:rsidRPr="003D3BCE" w:rsidRDefault="00970ECE" w:rsidP="00F100E2">
            <w:r w:rsidRPr="003D3BCE">
              <w:t>Стол - тумба</w:t>
            </w:r>
          </w:p>
        </w:tc>
        <w:tc>
          <w:tcPr>
            <w:tcW w:w="2419" w:type="dxa"/>
          </w:tcPr>
          <w:p w:rsidR="00970ECE" w:rsidRPr="003D3BCE" w:rsidRDefault="00970ECE" w:rsidP="00F100E2">
            <w:pPr>
              <w:jc w:val="center"/>
            </w:pPr>
          </w:p>
        </w:tc>
      </w:tr>
    </w:tbl>
    <w:p w:rsidR="00970ECE" w:rsidRPr="00551DE0" w:rsidRDefault="00970ECE" w:rsidP="00970ECE"/>
    <w:p w:rsidR="00970ECE" w:rsidRPr="00551DE0" w:rsidRDefault="00970ECE" w:rsidP="00970ECE"/>
    <w:p w:rsidR="00970ECE" w:rsidRPr="00551DE0" w:rsidRDefault="00970ECE" w:rsidP="00970ECE">
      <w:pPr>
        <w:rPr>
          <w:b/>
        </w:rPr>
      </w:pPr>
      <w:r w:rsidRPr="00551DE0">
        <w:rPr>
          <w:b/>
        </w:rPr>
        <w:t xml:space="preserve"> Совет кабинета:</w:t>
      </w:r>
    </w:p>
    <w:p w:rsidR="00970ECE" w:rsidRPr="00551DE0" w:rsidRDefault="00970ECE" w:rsidP="00970ECE">
      <w:r w:rsidRPr="00551DE0">
        <w:rPr>
          <w:b/>
        </w:rPr>
        <w:t>1.Заведующий кабинетом</w:t>
      </w:r>
      <w:r w:rsidRPr="00551DE0">
        <w:t xml:space="preserve">: </w:t>
      </w:r>
      <w:r>
        <w:rPr>
          <w:rFonts w:ascii="Arial" w:eastAsia="Times New Roman" w:hAnsi="Arial" w:cs="Arial"/>
          <w:color w:val="444444"/>
          <w:sz w:val="21"/>
          <w:szCs w:val="21"/>
        </w:rPr>
        <w:t>–</w:t>
      </w:r>
      <w:r>
        <w:rPr>
          <w:rFonts w:ascii="Arial" w:eastAsia="Times New Roman" w:hAnsi="Arial" w:cs="Arial"/>
          <w:color w:val="444444"/>
          <w:sz w:val="21"/>
        </w:rPr>
        <w:t> </w:t>
      </w:r>
      <w:hyperlink r:id="rId6" w:tooltip="Смагина Александра Николаевна&#10;    учитель&#10;    Саратовская область" w:history="1">
        <w:r>
          <w:rPr>
            <w:rStyle w:val="a3"/>
            <w:rFonts w:ascii="Arial" w:eastAsia="Times New Roman" w:hAnsi="Arial" w:cs="Arial"/>
            <w:color w:val="27638C"/>
            <w:sz w:val="21"/>
          </w:rPr>
          <w:t>Ибрагимов</w:t>
        </w:r>
      </w:hyperlink>
      <w:r>
        <w:t xml:space="preserve"> Али </w:t>
      </w:r>
      <w:proofErr w:type="spellStart"/>
      <w:r>
        <w:t>Юсупович</w:t>
      </w:r>
      <w:proofErr w:type="spellEnd"/>
    </w:p>
    <w:p w:rsidR="00970ECE" w:rsidRPr="00551DE0" w:rsidRDefault="00970ECE" w:rsidP="00970ECE">
      <w:r w:rsidRPr="00551DE0">
        <w:rPr>
          <w:b/>
        </w:rPr>
        <w:t>2.</w:t>
      </w:r>
      <w:proofErr w:type="gramStart"/>
      <w:r w:rsidRPr="00551DE0">
        <w:rPr>
          <w:b/>
        </w:rPr>
        <w:t>Ответственный</w:t>
      </w:r>
      <w:proofErr w:type="gramEnd"/>
      <w:r w:rsidRPr="00551DE0">
        <w:rPr>
          <w:b/>
        </w:rPr>
        <w:t xml:space="preserve">  за мебель и оформление</w:t>
      </w:r>
      <w:r>
        <w:rPr>
          <w:b/>
        </w:rPr>
        <w:t xml:space="preserve">: </w:t>
      </w:r>
      <w:proofErr w:type="spellStart"/>
      <w:r w:rsidR="0007584E">
        <w:rPr>
          <w:b/>
        </w:rPr>
        <w:t>О</w:t>
      </w:r>
      <w:r>
        <w:rPr>
          <w:b/>
        </w:rPr>
        <w:t>марова</w:t>
      </w:r>
      <w:proofErr w:type="spellEnd"/>
      <w:r>
        <w:rPr>
          <w:b/>
        </w:rPr>
        <w:t xml:space="preserve"> </w:t>
      </w:r>
      <w:r w:rsidR="0007584E">
        <w:rPr>
          <w:b/>
        </w:rPr>
        <w:t>М</w:t>
      </w:r>
      <w:r>
        <w:rPr>
          <w:b/>
        </w:rPr>
        <w:t>.</w:t>
      </w:r>
      <w:r w:rsidR="0007584E">
        <w:rPr>
          <w:b/>
        </w:rPr>
        <w:t>А</w:t>
      </w:r>
      <w:r>
        <w:rPr>
          <w:b/>
        </w:rPr>
        <w:t>.</w:t>
      </w:r>
    </w:p>
    <w:p w:rsidR="00970ECE" w:rsidRPr="00551DE0" w:rsidRDefault="00970ECE" w:rsidP="00970ECE">
      <w:pPr>
        <w:rPr>
          <w:b/>
        </w:rPr>
      </w:pPr>
      <w:r w:rsidRPr="00551DE0">
        <w:rPr>
          <w:b/>
        </w:rPr>
        <w:t>3.Актив кабинета из учащихся</w:t>
      </w:r>
      <w:r w:rsidR="0007584E">
        <w:rPr>
          <w:b/>
        </w:rPr>
        <w:t>:</w:t>
      </w:r>
    </w:p>
    <w:p w:rsidR="00970ECE" w:rsidRPr="00551DE0" w:rsidRDefault="00970ECE" w:rsidP="00970ECE">
      <w:r w:rsidRPr="00551DE0">
        <w:rPr>
          <w:b/>
        </w:rPr>
        <w:t>библиотекарь:</w:t>
      </w:r>
      <w:r w:rsidRPr="00551DE0">
        <w:t xml:space="preserve"> </w:t>
      </w:r>
    </w:p>
    <w:p w:rsidR="00970ECE" w:rsidRPr="00551DE0" w:rsidRDefault="00970ECE" w:rsidP="00970ECE">
      <w:proofErr w:type="gramStart"/>
      <w:r w:rsidRPr="00551DE0">
        <w:rPr>
          <w:b/>
        </w:rPr>
        <w:lastRenderedPageBreak/>
        <w:t>ответственный</w:t>
      </w:r>
      <w:proofErr w:type="gramEnd"/>
      <w:r w:rsidRPr="00551DE0">
        <w:rPr>
          <w:b/>
        </w:rPr>
        <w:t xml:space="preserve">  за оформление дидактических материалов:</w:t>
      </w:r>
      <w:r w:rsidRPr="00551DE0">
        <w:t xml:space="preserve"> </w:t>
      </w:r>
    </w:p>
    <w:p w:rsidR="00970ECE" w:rsidRPr="00551DE0" w:rsidRDefault="00970ECE" w:rsidP="00970ECE">
      <w:proofErr w:type="gramStart"/>
      <w:r w:rsidRPr="00551DE0">
        <w:rPr>
          <w:b/>
        </w:rPr>
        <w:t>ответственный</w:t>
      </w:r>
      <w:proofErr w:type="gramEnd"/>
      <w:r w:rsidRPr="00551DE0">
        <w:rPr>
          <w:b/>
        </w:rPr>
        <w:t xml:space="preserve">  за мебель</w:t>
      </w:r>
      <w:r w:rsidRPr="00551DE0">
        <w:t xml:space="preserve">: </w:t>
      </w:r>
    </w:p>
    <w:p w:rsidR="00970ECE" w:rsidRPr="00551DE0" w:rsidRDefault="00970ECE" w:rsidP="00970ECE"/>
    <w:p w:rsidR="00970ECE" w:rsidRPr="00551DE0" w:rsidRDefault="00970ECE" w:rsidP="00970ECE">
      <w:pPr>
        <w:rPr>
          <w:b/>
        </w:rPr>
      </w:pPr>
      <w:r w:rsidRPr="00551DE0">
        <w:rPr>
          <w:b/>
        </w:rPr>
        <w:t>Организационная работа</w:t>
      </w:r>
    </w:p>
    <w:p w:rsidR="00970ECE" w:rsidRPr="00551DE0" w:rsidRDefault="00970ECE" w:rsidP="00970ECE">
      <w:r w:rsidRPr="00551DE0">
        <w:t>1.Составить перспективный план работы кабинета.</w:t>
      </w:r>
    </w:p>
    <w:p w:rsidR="00970ECE" w:rsidRPr="00551DE0" w:rsidRDefault="00970ECE" w:rsidP="00970ECE">
      <w:r w:rsidRPr="00551DE0">
        <w:t>2.Выбрать совет по оформлению кабинета.</w:t>
      </w:r>
    </w:p>
    <w:p w:rsidR="00970ECE" w:rsidRPr="00551DE0" w:rsidRDefault="00970ECE" w:rsidP="00970ECE">
      <w:r w:rsidRPr="00551DE0">
        <w:t>3.Систематизировать материалы кабинета.</w:t>
      </w:r>
    </w:p>
    <w:p w:rsidR="00970ECE" w:rsidRPr="00551DE0" w:rsidRDefault="00970ECE" w:rsidP="00970ECE">
      <w:r w:rsidRPr="00551DE0">
        <w:t>4.Организовать совместную работу учителя, родителей, учащихся по оформлению кабинета.</w:t>
      </w:r>
    </w:p>
    <w:p w:rsidR="00970ECE" w:rsidRPr="00551DE0" w:rsidRDefault="00970ECE" w:rsidP="00970ECE">
      <w:r w:rsidRPr="00551DE0">
        <w:t>5.Регулярно организовать генеральную уборку кабинета.</w:t>
      </w:r>
    </w:p>
    <w:p w:rsidR="00970ECE" w:rsidRPr="00551DE0" w:rsidRDefault="00970ECE" w:rsidP="00970ECE">
      <w:r w:rsidRPr="00551DE0">
        <w:t xml:space="preserve">6.Организовать </w:t>
      </w:r>
      <w:proofErr w:type="gramStart"/>
      <w:r w:rsidRPr="00551DE0">
        <w:t>контроль за</w:t>
      </w:r>
      <w:proofErr w:type="gramEnd"/>
      <w:r w:rsidRPr="00551DE0">
        <w:t xml:space="preserve"> сохранностью  мебели, оборудования.</w:t>
      </w:r>
    </w:p>
    <w:p w:rsidR="00970ECE" w:rsidRPr="00551DE0" w:rsidRDefault="00970ECE" w:rsidP="00970ECE">
      <w:r w:rsidRPr="00551DE0">
        <w:t>7.Приобретать справочную литературу по изучаемому предмету.</w:t>
      </w:r>
    </w:p>
    <w:p w:rsidR="00970ECE" w:rsidRPr="00551DE0" w:rsidRDefault="00970ECE" w:rsidP="00970ECE">
      <w:r w:rsidRPr="00551DE0">
        <w:t>8.Проводить учебные занятия по образовательной программе согласно учебному плану.</w:t>
      </w:r>
    </w:p>
    <w:p w:rsidR="00970ECE" w:rsidRPr="00551DE0" w:rsidRDefault="00970ECE" w:rsidP="00970ECE">
      <w:r w:rsidRPr="00551DE0">
        <w:t>9.Создать оптимальные условия для качественной реализации образовательного процесса на базе кабинета.</w:t>
      </w:r>
    </w:p>
    <w:p w:rsidR="00970ECE" w:rsidRPr="00551DE0" w:rsidRDefault="00970ECE" w:rsidP="00970ECE">
      <w:r w:rsidRPr="00551DE0">
        <w:t>10.Соблюдать требования охраны здоровья обучающихся и педагогических работников, охраны труда, противопожарной защиты, санитарии и гигиены.</w:t>
      </w:r>
    </w:p>
    <w:p w:rsidR="00970ECE" w:rsidRPr="00551DE0" w:rsidRDefault="00970ECE" w:rsidP="00970ECE"/>
    <w:p w:rsidR="00970ECE" w:rsidRDefault="00970ECE" w:rsidP="00970ECE">
      <w:pPr>
        <w:rPr>
          <w:b/>
        </w:rPr>
      </w:pPr>
      <w:r w:rsidRPr="00551DE0">
        <w:rPr>
          <w:b/>
        </w:rPr>
        <w:t xml:space="preserve"> Оформительская работа</w:t>
      </w:r>
    </w:p>
    <w:p w:rsidR="00970ECE" w:rsidRPr="00551DE0" w:rsidRDefault="00970ECE" w:rsidP="00970ECE">
      <w:pPr>
        <w:rPr>
          <w:b/>
        </w:rPr>
      </w:pPr>
    </w:p>
    <w:p w:rsidR="00970ECE" w:rsidRPr="00551DE0" w:rsidRDefault="00970ECE" w:rsidP="00970ECE">
      <w:r w:rsidRPr="00551DE0">
        <w:t>1.В конце учебного года сделать ремонт</w:t>
      </w:r>
    </w:p>
    <w:p w:rsidR="00970ECE" w:rsidRPr="00551DE0" w:rsidRDefault="00970ECE" w:rsidP="00970ECE">
      <w:r w:rsidRPr="00551DE0">
        <w:t>2.Оформить все необходимые документы кабинета</w:t>
      </w:r>
    </w:p>
    <w:p w:rsidR="00970ECE" w:rsidRPr="00551DE0" w:rsidRDefault="00970ECE" w:rsidP="00970ECE">
      <w:r w:rsidRPr="00551DE0">
        <w:t>3.Менять стенды по мере необходимости</w:t>
      </w:r>
    </w:p>
    <w:p w:rsidR="00970ECE" w:rsidRPr="00551DE0" w:rsidRDefault="00970ECE" w:rsidP="00970ECE">
      <w:pPr>
        <w:rPr>
          <w:b/>
        </w:rPr>
      </w:pPr>
    </w:p>
    <w:p w:rsidR="00970ECE" w:rsidRDefault="00970ECE" w:rsidP="00970ECE">
      <w:pPr>
        <w:rPr>
          <w:b/>
        </w:rPr>
      </w:pPr>
    </w:p>
    <w:p w:rsidR="00970ECE" w:rsidRDefault="00970ECE" w:rsidP="00970ECE">
      <w:pPr>
        <w:rPr>
          <w:b/>
        </w:rPr>
      </w:pPr>
    </w:p>
    <w:p w:rsidR="00970ECE" w:rsidRDefault="00970ECE" w:rsidP="00970ECE">
      <w:pPr>
        <w:rPr>
          <w:b/>
        </w:rPr>
      </w:pPr>
    </w:p>
    <w:p w:rsidR="00970ECE" w:rsidRPr="00551DE0" w:rsidRDefault="00970ECE" w:rsidP="00970ECE">
      <w:pPr>
        <w:rPr>
          <w:b/>
        </w:rPr>
      </w:pPr>
      <w:r w:rsidRPr="00551DE0">
        <w:rPr>
          <w:b/>
        </w:rPr>
        <w:t>Методическая работа</w:t>
      </w:r>
    </w:p>
    <w:p w:rsidR="00970ECE" w:rsidRPr="00551DE0" w:rsidRDefault="00970ECE" w:rsidP="00970ECE"/>
    <w:p w:rsidR="00970ECE" w:rsidRPr="00551DE0" w:rsidRDefault="00970ECE" w:rsidP="00970ECE">
      <w:r w:rsidRPr="00551DE0">
        <w:t>1.Проводить открытые уроки</w:t>
      </w:r>
    </w:p>
    <w:p w:rsidR="00970ECE" w:rsidRPr="00551DE0" w:rsidRDefault="00970ECE" w:rsidP="00970ECE">
      <w:r w:rsidRPr="00551DE0">
        <w:t>2.Накапливать материалы к урокам</w:t>
      </w:r>
    </w:p>
    <w:p w:rsidR="00970ECE" w:rsidRPr="00551DE0" w:rsidRDefault="00970ECE" w:rsidP="00970ECE">
      <w:r w:rsidRPr="00551DE0">
        <w:t>3.Накапливать материалы для подготовки к олимпиадам, конкурсам, интеллектуальным играм</w:t>
      </w:r>
    </w:p>
    <w:p w:rsidR="00970ECE" w:rsidRPr="00551DE0" w:rsidRDefault="00970ECE" w:rsidP="00970ECE">
      <w:r w:rsidRPr="00551DE0">
        <w:t>4.Подготовить сообщения о работе  кабинета на заседаниях МО школы</w:t>
      </w:r>
    </w:p>
    <w:p w:rsidR="00970ECE" w:rsidRPr="00551DE0" w:rsidRDefault="00970ECE" w:rsidP="00970ECE"/>
    <w:p w:rsidR="00970ECE" w:rsidRDefault="00970ECE" w:rsidP="00970ECE">
      <w:pPr>
        <w:rPr>
          <w:b/>
        </w:rPr>
      </w:pPr>
      <w:r w:rsidRPr="00551DE0">
        <w:rPr>
          <w:b/>
        </w:rPr>
        <w:t xml:space="preserve"> </w:t>
      </w:r>
      <w:proofErr w:type="spellStart"/>
      <w:r w:rsidRPr="00551DE0">
        <w:rPr>
          <w:b/>
        </w:rPr>
        <w:t>Учебно</w:t>
      </w:r>
      <w:proofErr w:type="spellEnd"/>
      <w:r w:rsidRPr="00551DE0">
        <w:rPr>
          <w:b/>
        </w:rPr>
        <w:t xml:space="preserve"> - наглядные пособия</w:t>
      </w:r>
    </w:p>
    <w:p w:rsidR="00970ECE" w:rsidRPr="00551DE0" w:rsidRDefault="00970ECE" w:rsidP="00970ECE">
      <w:pPr>
        <w:rPr>
          <w:b/>
        </w:rPr>
      </w:pPr>
    </w:p>
    <w:p w:rsidR="00970ECE" w:rsidRPr="00551DE0" w:rsidRDefault="00970ECE" w:rsidP="00970ECE">
      <w:r w:rsidRPr="00551DE0">
        <w:t>1.Пополнять библиотеку кабинета новыми книгами, комплектами учебников</w:t>
      </w:r>
    </w:p>
    <w:p w:rsidR="00970ECE" w:rsidRPr="00551DE0" w:rsidRDefault="00970ECE" w:rsidP="00970ECE">
      <w:r w:rsidRPr="00551DE0">
        <w:t>2.Дополнять и обновлять дидактические материалы</w:t>
      </w:r>
    </w:p>
    <w:p w:rsidR="00970ECE" w:rsidRPr="00551DE0" w:rsidRDefault="00970ECE" w:rsidP="00970ECE">
      <w:r w:rsidRPr="00551DE0">
        <w:t>3.Приобретать электронные учебники</w:t>
      </w:r>
    </w:p>
    <w:p w:rsidR="00970ECE" w:rsidRPr="00551DE0" w:rsidRDefault="00970ECE" w:rsidP="00970ECE">
      <w:r w:rsidRPr="00551DE0">
        <w:t>4.Накапливать лучшие творческие работы учащихся</w:t>
      </w:r>
    </w:p>
    <w:p w:rsidR="00970ECE" w:rsidRPr="00551DE0" w:rsidRDefault="00970ECE" w:rsidP="00970ECE">
      <w:r w:rsidRPr="00551DE0">
        <w:t>5.Разрабатывать сценарии внеклассных мероприятий</w:t>
      </w:r>
    </w:p>
    <w:p w:rsidR="00970ECE" w:rsidRPr="00551DE0" w:rsidRDefault="00970ECE" w:rsidP="00970ECE"/>
    <w:p w:rsidR="00970ECE" w:rsidRPr="00551DE0" w:rsidRDefault="00970ECE" w:rsidP="00970ECE">
      <w:pPr>
        <w:jc w:val="center"/>
        <w:rPr>
          <w:b/>
        </w:rPr>
      </w:pPr>
      <w:r w:rsidRPr="00551DE0">
        <w:rPr>
          <w:b/>
        </w:rPr>
        <w:t>План работы кабинета</w:t>
      </w:r>
    </w:p>
    <w:p w:rsidR="00970ECE" w:rsidRPr="00551DE0" w:rsidRDefault="00970ECE" w:rsidP="00970EC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343"/>
      </w:tblGrid>
      <w:tr w:rsidR="00970ECE" w:rsidRPr="003D3BCE" w:rsidTr="00F100E2">
        <w:tc>
          <w:tcPr>
            <w:tcW w:w="6228" w:type="dxa"/>
          </w:tcPr>
          <w:p w:rsidR="00970ECE" w:rsidRPr="003D3BCE" w:rsidRDefault="00970ECE" w:rsidP="00F100E2">
            <w:pPr>
              <w:rPr>
                <w:b/>
                <w:i/>
              </w:rPr>
            </w:pPr>
            <w:r w:rsidRPr="003D3BCE">
              <w:rPr>
                <w:b/>
                <w:i/>
              </w:rPr>
              <w:t>Оформление и оснащение кабинета</w:t>
            </w:r>
          </w:p>
        </w:tc>
        <w:tc>
          <w:tcPr>
            <w:tcW w:w="3343" w:type="dxa"/>
          </w:tcPr>
          <w:p w:rsidR="00970ECE" w:rsidRPr="003D3BCE" w:rsidRDefault="00970ECE" w:rsidP="00F100E2">
            <w:pPr>
              <w:rPr>
                <w:b/>
                <w:i/>
              </w:rPr>
            </w:pPr>
            <w:r w:rsidRPr="003D3BCE">
              <w:rPr>
                <w:b/>
                <w:i/>
              </w:rPr>
              <w:t>В течение года</w:t>
            </w:r>
          </w:p>
        </w:tc>
      </w:tr>
      <w:tr w:rsidR="00970ECE" w:rsidRPr="003D3BCE" w:rsidTr="00F100E2">
        <w:tc>
          <w:tcPr>
            <w:tcW w:w="6228" w:type="dxa"/>
          </w:tcPr>
          <w:p w:rsidR="00970ECE" w:rsidRPr="003D3BCE" w:rsidRDefault="00970ECE" w:rsidP="00F100E2">
            <w:pPr>
              <w:rPr>
                <w:b/>
                <w:i/>
              </w:rPr>
            </w:pPr>
            <w:r w:rsidRPr="003D3BCE">
              <w:rPr>
                <w:b/>
                <w:i/>
              </w:rPr>
              <w:t>Наличие паспорта кабинета</w:t>
            </w:r>
          </w:p>
        </w:tc>
        <w:tc>
          <w:tcPr>
            <w:tcW w:w="3343" w:type="dxa"/>
          </w:tcPr>
          <w:p w:rsidR="00970ECE" w:rsidRPr="003D3BCE" w:rsidRDefault="00970ECE" w:rsidP="00F100E2">
            <w:pPr>
              <w:rPr>
                <w:b/>
                <w:i/>
              </w:rPr>
            </w:pPr>
            <w:r w:rsidRPr="003D3BCE">
              <w:rPr>
                <w:b/>
                <w:i/>
              </w:rPr>
              <w:t>Сентябрь</w:t>
            </w:r>
          </w:p>
        </w:tc>
      </w:tr>
      <w:tr w:rsidR="00970ECE" w:rsidRPr="003D3BCE" w:rsidTr="00F100E2">
        <w:tc>
          <w:tcPr>
            <w:tcW w:w="6228" w:type="dxa"/>
          </w:tcPr>
          <w:p w:rsidR="00970ECE" w:rsidRPr="003D3BCE" w:rsidRDefault="00970ECE" w:rsidP="00F100E2">
            <w:pPr>
              <w:rPr>
                <w:b/>
                <w:i/>
              </w:rPr>
            </w:pPr>
            <w:r w:rsidRPr="003D3BCE">
              <w:rPr>
                <w:b/>
                <w:i/>
              </w:rPr>
              <w:t>Проведение учебных занятий по программе согласно учебному плану</w:t>
            </w:r>
          </w:p>
        </w:tc>
        <w:tc>
          <w:tcPr>
            <w:tcW w:w="3343" w:type="dxa"/>
          </w:tcPr>
          <w:p w:rsidR="00970ECE" w:rsidRPr="003D3BCE" w:rsidRDefault="00970ECE" w:rsidP="00F100E2">
            <w:pPr>
              <w:rPr>
                <w:b/>
                <w:i/>
              </w:rPr>
            </w:pPr>
            <w:r w:rsidRPr="003D3BCE">
              <w:rPr>
                <w:b/>
                <w:i/>
              </w:rPr>
              <w:t>В течение года</w:t>
            </w:r>
          </w:p>
        </w:tc>
      </w:tr>
      <w:tr w:rsidR="00970ECE" w:rsidRPr="003D3BCE" w:rsidTr="00F100E2">
        <w:tc>
          <w:tcPr>
            <w:tcW w:w="6228" w:type="dxa"/>
          </w:tcPr>
          <w:p w:rsidR="00970ECE" w:rsidRPr="003D3BCE" w:rsidRDefault="00970ECE" w:rsidP="00F100E2">
            <w:pPr>
              <w:rPr>
                <w:b/>
                <w:i/>
              </w:rPr>
            </w:pPr>
            <w:r w:rsidRPr="003D3BCE">
              <w:rPr>
                <w:b/>
                <w:i/>
              </w:rPr>
              <w:t>Проведение олимпиад, интеллектуальных игр</w:t>
            </w:r>
          </w:p>
        </w:tc>
        <w:tc>
          <w:tcPr>
            <w:tcW w:w="3343" w:type="dxa"/>
          </w:tcPr>
          <w:p w:rsidR="00970ECE" w:rsidRPr="003D3BCE" w:rsidRDefault="00970ECE" w:rsidP="00F100E2">
            <w:pPr>
              <w:rPr>
                <w:b/>
                <w:i/>
              </w:rPr>
            </w:pPr>
            <w:r w:rsidRPr="003D3BCE">
              <w:rPr>
                <w:b/>
                <w:i/>
              </w:rPr>
              <w:t>По мере необходимости</w:t>
            </w:r>
          </w:p>
        </w:tc>
      </w:tr>
      <w:tr w:rsidR="00970ECE" w:rsidRPr="003D3BCE" w:rsidTr="00F100E2">
        <w:tc>
          <w:tcPr>
            <w:tcW w:w="6228" w:type="dxa"/>
          </w:tcPr>
          <w:p w:rsidR="00970ECE" w:rsidRPr="003D3BCE" w:rsidRDefault="00970ECE" w:rsidP="00F100E2">
            <w:pPr>
              <w:rPr>
                <w:b/>
                <w:i/>
              </w:rPr>
            </w:pPr>
            <w:r w:rsidRPr="003D3BCE">
              <w:rPr>
                <w:b/>
                <w:i/>
              </w:rPr>
              <w:t>Проведение олимпиад, интеллектуальных игр</w:t>
            </w:r>
          </w:p>
        </w:tc>
        <w:tc>
          <w:tcPr>
            <w:tcW w:w="3343" w:type="dxa"/>
          </w:tcPr>
          <w:p w:rsidR="00970ECE" w:rsidRPr="003D3BCE" w:rsidRDefault="00970ECE" w:rsidP="00F100E2">
            <w:pPr>
              <w:rPr>
                <w:b/>
                <w:i/>
              </w:rPr>
            </w:pPr>
            <w:r w:rsidRPr="003D3BCE">
              <w:rPr>
                <w:b/>
                <w:i/>
              </w:rPr>
              <w:t>После контрольных работ</w:t>
            </w:r>
          </w:p>
        </w:tc>
      </w:tr>
      <w:tr w:rsidR="00970ECE" w:rsidRPr="003D3BCE" w:rsidTr="00F100E2">
        <w:tc>
          <w:tcPr>
            <w:tcW w:w="6228" w:type="dxa"/>
          </w:tcPr>
          <w:p w:rsidR="00970ECE" w:rsidRPr="003D3BCE" w:rsidRDefault="00970ECE" w:rsidP="00F100E2">
            <w:pPr>
              <w:rPr>
                <w:b/>
                <w:i/>
              </w:rPr>
            </w:pPr>
            <w:r w:rsidRPr="003D3BCE">
              <w:rPr>
                <w:b/>
                <w:i/>
              </w:rPr>
              <w:t>Разработка календарн</w:t>
            </w:r>
            <w:proofErr w:type="gramStart"/>
            <w:r w:rsidRPr="003D3BCE">
              <w:rPr>
                <w:b/>
                <w:i/>
              </w:rPr>
              <w:t>о-</w:t>
            </w:r>
            <w:proofErr w:type="gramEnd"/>
            <w:r w:rsidRPr="003D3BCE">
              <w:rPr>
                <w:b/>
                <w:i/>
              </w:rPr>
              <w:t xml:space="preserve"> тематических планов</w:t>
            </w:r>
          </w:p>
        </w:tc>
        <w:tc>
          <w:tcPr>
            <w:tcW w:w="3343" w:type="dxa"/>
          </w:tcPr>
          <w:p w:rsidR="00970ECE" w:rsidRPr="003D3BCE" w:rsidRDefault="00970ECE" w:rsidP="00F100E2">
            <w:pPr>
              <w:rPr>
                <w:b/>
                <w:i/>
              </w:rPr>
            </w:pPr>
            <w:r w:rsidRPr="003D3BCE">
              <w:rPr>
                <w:b/>
                <w:i/>
              </w:rPr>
              <w:t>Сентябрь</w:t>
            </w:r>
          </w:p>
        </w:tc>
      </w:tr>
      <w:tr w:rsidR="00970ECE" w:rsidRPr="003D3BCE" w:rsidTr="00F100E2">
        <w:tc>
          <w:tcPr>
            <w:tcW w:w="6228" w:type="dxa"/>
          </w:tcPr>
          <w:p w:rsidR="00970ECE" w:rsidRPr="003D3BCE" w:rsidRDefault="00970ECE" w:rsidP="00F100E2">
            <w:pPr>
              <w:rPr>
                <w:b/>
                <w:i/>
              </w:rPr>
            </w:pPr>
            <w:r w:rsidRPr="003D3BCE">
              <w:rPr>
                <w:b/>
                <w:i/>
              </w:rPr>
              <w:t>Проведение открытых уроков, внеклассных мероприятий</w:t>
            </w:r>
          </w:p>
        </w:tc>
        <w:tc>
          <w:tcPr>
            <w:tcW w:w="3343" w:type="dxa"/>
          </w:tcPr>
          <w:p w:rsidR="00970ECE" w:rsidRPr="003D3BCE" w:rsidRDefault="00970ECE" w:rsidP="00F100E2">
            <w:pPr>
              <w:rPr>
                <w:b/>
                <w:i/>
              </w:rPr>
            </w:pPr>
            <w:r w:rsidRPr="003D3BCE">
              <w:rPr>
                <w:b/>
                <w:i/>
              </w:rPr>
              <w:t>В течение года</w:t>
            </w:r>
          </w:p>
        </w:tc>
      </w:tr>
      <w:tr w:rsidR="00970ECE" w:rsidRPr="003D3BCE" w:rsidTr="00F100E2">
        <w:tc>
          <w:tcPr>
            <w:tcW w:w="6228" w:type="dxa"/>
          </w:tcPr>
          <w:p w:rsidR="00970ECE" w:rsidRPr="003D3BCE" w:rsidRDefault="00970ECE" w:rsidP="00F100E2">
            <w:pPr>
              <w:rPr>
                <w:b/>
                <w:i/>
              </w:rPr>
            </w:pPr>
            <w:r w:rsidRPr="003D3BCE">
              <w:rPr>
                <w:b/>
                <w:i/>
              </w:rPr>
              <w:t>Проведение занятий кружка по плану</w:t>
            </w:r>
          </w:p>
        </w:tc>
        <w:tc>
          <w:tcPr>
            <w:tcW w:w="3343" w:type="dxa"/>
          </w:tcPr>
          <w:p w:rsidR="00970ECE" w:rsidRPr="003D3BCE" w:rsidRDefault="00970ECE" w:rsidP="00F100E2">
            <w:pPr>
              <w:rPr>
                <w:b/>
                <w:i/>
              </w:rPr>
            </w:pPr>
            <w:r w:rsidRPr="003D3BCE">
              <w:rPr>
                <w:b/>
                <w:i/>
              </w:rPr>
              <w:t>В течение года</w:t>
            </w:r>
          </w:p>
        </w:tc>
      </w:tr>
    </w:tbl>
    <w:p w:rsidR="00970ECE" w:rsidRPr="00551DE0" w:rsidRDefault="00970ECE" w:rsidP="00970ECE">
      <w:pPr>
        <w:rPr>
          <w:b/>
        </w:rPr>
      </w:pPr>
    </w:p>
    <w:p w:rsidR="00970ECE" w:rsidRDefault="00970ECE" w:rsidP="00970ECE">
      <w:pPr>
        <w:rPr>
          <w:b/>
          <w:u w:val="single"/>
        </w:rPr>
      </w:pPr>
      <w:r w:rsidRPr="00551DE0">
        <w:t xml:space="preserve"> </w:t>
      </w:r>
    </w:p>
    <w:p w:rsidR="00970ECE" w:rsidRDefault="00970ECE" w:rsidP="00970ECE">
      <w:pPr>
        <w:jc w:val="center"/>
        <w:rPr>
          <w:b/>
          <w:u w:val="single"/>
        </w:rPr>
      </w:pPr>
      <w:r w:rsidRPr="00551DE0">
        <w:rPr>
          <w:b/>
          <w:u w:val="single"/>
        </w:rPr>
        <w:t>Список наглядных пособий</w:t>
      </w:r>
    </w:p>
    <w:p w:rsidR="00970ECE" w:rsidRPr="00551DE0" w:rsidRDefault="00970ECE" w:rsidP="00970ECE">
      <w:pPr>
        <w:jc w:val="center"/>
        <w:rPr>
          <w:b/>
          <w:u w:val="single"/>
        </w:rPr>
      </w:pPr>
    </w:p>
    <w:p w:rsidR="00970ECE" w:rsidRPr="00551DE0" w:rsidRDefault="00970ECE" w:rsidP="00970ECE"/>
    <w:p w:rsidR="00970ECE" w:rsidRPr="00551DE0" w:rsidRDefault="00970ECE" w:rsidP="00970ECE">
      <w:pPr>
        <w:rPr>
          <w:b/>
          <w:lang w:val="en-US"/>
        </w:rPr>
      </w:pPr>
      <w:r w:rsidRPr="00551DE0">
        <w:rPr>
          <w:b/>
        </w:rPr>
        <w:t xml:space="preserve">         </w:t>
      </w:r>
    </w:p>
    <w:p w:rsidR="00970ECE" w:rsidRDefault="00970ECE" w:rsidP="00970ECE"/>
    <w:p w:rsidR="00970ECE" w:rsidRDefault="00970ECE" w:rsidP="00970ECE"/>
    <w:p w:rsidR="00970ECE" w:rsidRDefault="00970ECE" w:rsidP="00970ECE"/>
    <w:p w:rsidR="00970ECE" w:rsidRPr="00551DE0" w:rsidRDefault="00970ECE" w:rsidP="00970ECE">
      <w:pPr>
        <w:jc w:val="center"/>
        <w:rPr>
          <w:b/>
          <w:u w:val="single"/>
        </w:rPr>
      </w:pPr>
    </w:p>
    <w:p w:rsidR="00970ECE" w:rsidRPr="00551DE0" w:rsidRDefault="00970ECE" w:rsidP="00970ECE">
      <w:pPr>
        <w:jc w:val="both"/>
        <w:rPr>
          <w:b/>
        </w:rPr>
      </w:pPr>
    </w:p>
    <w:p w:rsidR="00970ECE" w:rsidRDefault="00970ECE" w:rsidP="00970ECE">
      <w:pPr>
        <w:rPr>
          <w:b/>
        </w:rPr>
      </w:pPr>
    </w:p>
    <w:p w:rsidR="00970ECE" w:rsidRDefault="00970ECE" w:rsidP="00970ECE">
      <w:pPr>
        <w:jc w:val="center"/>
        <w:rPr>
          <w:b/>
        </w:rPr>
      </w:pPr>
    </w:p>
    <w:p w:rsidR="00970ECE" w:rsidRPr="00551DE0" w:rsidRDefault="00970ECE" w:rsidP="00970ECE">
      <w:pPr>
        <w:jc w:val="center"/>
        <w:rPr>
          <w:b/>
        </w:rPr>
      </w:pPr>
      <w:r w:rsidRPr="00551DE0">
        <w:rPr>
          <w:b/>
        </w:rPr>
        <w:t>Таблицы:</w:t>
      </w:r>
    </w:p>
    <w:p w:rsidR="00970ECE" w:rsidRPr="00551DE0" w:rsidRDefault="00970ECE" w:rsidP="00970EC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0ECE" w:rsidRPr="003D3BCE" w:rsidTr="00F100E2">
        <w:trPr>
          <w:jc w:val="center"/>
        </w:trPr>
        <w:tc>
          <w:tcPr>
            <w:tcW w:w="4785" w:type="dxa"/>
            <w:vAlign w:val="center"/>
          </w:tcPr>
          <w:p w:rsidR="00970ECE" w:rsidRPr="003D3BCE" w:rsidRDefault="00970ECE" w:rsidP="00F100E2">
            <w:pPr>
              <w:jc w:val="center"/>
              <w:rPr>
                <w:b/>
              </w:rPr>
            </w:pPr>
            <w:r w:rsidRPr="003D3BCE">
              <w:rPr>
                <w:b/>
              </w:rPr>
              <w:t>5 класс</w:t>
            </w:r>
          </w:p>
        </w:tc>
        <w:tc>
          <w:tcPr>
            <w:tcW w:w="4786" w:type="dxa"/>
            <w:vAlign w:val="center"/>
          </w:tcPr>
          <w:p w:rsidR="00970ECE" w:rsidRPr="003D3BCE" w:rsidRDefault="00970ECE" w:rsidP="00F100E2">
            <w:pPr>
              <w:jc w:val="center"/>
              <w:rPr>
                <w:b/>
              </w:rPr>
            </w:pPr>
            <w:r w:rsidRPr="003D3BCE">
              <w:rPr>
                <w:b/>
              </w:rPr>
              <w:t>6 класс</w:t>
            </w:r>
          </w:p>
        </w:tc>
      </w:tr>
      <w:tr w:rsidR="00970ECE" w:rsidRPr="003D3BCE" w:rsidTr="00F100E2">
        <w:trPr>
          <w:jc w:val="center"/>
        </w:trPr>
        <w:tc>
          <w:tcPr>
            <w:tcW w:w="4785" w:type="dxa"/>
            <w:vAlign w:val="center"/>
          </w:tcPr>
          <w:p w:rsidR="00970ECE" w:rsidRPr="003D3BCE" w:rsidRDefault="00970ECE" w:rsidP="00F100E2">
            <w:pPr>
              <w:jc w:val="center"/>
              <w:rPr>
                <w:b/>
              </w:rPr>
            </w:pPr>
            <w:r w:rsidRPr="003D3BCE">
              <w:t>Задачи на дроби.</w:t>
            </w:r>
          </w:p>
          <w:p w:rsidR="00970ECE" w:rsidRPr="003D3BCE" w:rsidRDefault="00970ECE" w:rsidP="00F100E2">
            <w:pPr>
              <w:jc w:val="center"/>
            </w:pPr>
          </w:p>
        </w:tc>
        <w:tc>
          <w:tcPr>
            <w:tcW w:w="4786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Пропорции.</w:t>
            </w:r>
          </w:p>
          <w:p w:rsidR="00970ECE" w:rsidRPr="003D3BCE" w:rsidRDefault="00970ECE" w:rsidP="00F100E2">
            <w:pPr>
              <w:jc w:val="center"/>
            </w:pPr>
          </w:p>
        </w:tc>
      </w:tr>
      <w:tr w:rsidR="00970ECE" w:rsidRPr="003D3BCE" w:rsidTr="00F100E2">
        <w:trPr>
          <w:jc w:val="center"/>
        </w:trPr>
        <w:tc>
          <w:tcPr>
            <w:tcW w:w="4785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Разряды десятичных дробей.</w:t>
            </w:r>
          </w:p>
          <w:p w:rsidR="00970ECE" w:rsidRPr="003D3BCE" w:rsidRDefault="00970ECE" w:rsidP="00F100E2">
            <w:pPr>
              <w:jc w:val="center"/>
            </w:pPr>
          </w:p>
        </w:tc>
        <w:tc>
          <w:tcPr>
            <w:tcW w:w="4786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Решение уравнений.</w:t>
            </w:r>
          </w:p>
        </w:tc>
      </w:tr>
      <w:tr w:rsidR="00970ECE" w:rsidRPr="003D3BCE" w:rsidTr="00F100E2">
        <w:trPr>
          <w:jc w:val="center"/>
        </w:trPr>
        <w:tc>
          <w:tcPr>
            <w:tcW w:w="4785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Углы и их измерения.</w:t>
            </w:r>
          </w:p>
          <w:p w:rsidR="00970ECE" w:rsidRPr="003D3BCE" w:rsidRDefault="00970ECE" w:rsidP="00F100E2">
            <w:pPr>
              <w:jc w:val="center"/>
            </w:pPr>
          </w:p>
        </w:tc>
        <w:tc>
          <w:tcPr>
            <w:tcW w:w="4786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Проценты.</w:t>
            </w:r>
          </w:p>
        </w:tc>
      </w:tr>
      <w:tr w:rsidR="00970ECE" w:rsidRPr="003D3BCE" w:rsidTr="00F100E2">
        <w:trPr>
          <w:jc w:val="center"/>
        </w:trPr>
        <w:tc>
          <w:tcPr>
            <w:tcW w:w="4785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Округление чисел.</w:t>
            </w:r>
          </w:p>
          <w:p w:rsidR="00970ECE" w:rsidRPr="003D3BCE" w:rsidRDefault="00970ECE" w:rsidP="00F100E2">
            <w:pPr>
              <w:jc w:val="center"/>
            </w:pPr>
          </w:p>
        </w:tc>
        <w:tc>
          <w:tcPr>
            <w:tcW w:w="4786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Действия со смешанными числами.</w:t>
            </w:r>
          </w:p>
          <w:p w:rsidR="00970ECE" w:rsidRPr="003D3BCE" w:rsidRDefault="00970ECE" w:rsidP="00F100E2">
            <w:pPr>
              <w:jc w:val="center"/>
            </w:pPr>
          </w:p>
        </w:tc>
      </w:tr>
      <w:tr w:rsidR="00970ECE" w:rsidRPr="003D3BCE" w:rsidTr="00F100E2">
        <w:trPr>
          <w:jc w:val="center"/>
        </w:trPr>
        <w:tc>
          <w:tcPr>
            <w:tcW w:w="4785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Формулы.</w:t>
            </w:r>
          </w:p>
          <w:p w:rsidR="00970ECE" w:rsidRPr="003D3BCE" w:rsidRDefault="00970ECE" w:rsidP="00F100E2">
            <w:pPr>
              <w:jc w:val="center"/>
            </w:pPr>
          </w:p>
        </w:tc>
        <w:tc>
          <w:tcPr>
            <w:tcW w:w="4786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Действия с дробями. Основное свойство дроби.</w:t>
            </w:r>
          </w:p>
        </w:tc>
      </w:tr>
      <w:tr w:rsidR="00970ECE" w:rsidRPr="003D3BCE" w:rsidTr="00F100E2">
        <w:trPr>
          <w:jc w:val="center"/>
        </w:trPr>
        <w:tc>
          <w:tcPr>
            <w:tcW w:w="4785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Основные свойства сложения и вычитания.</w:t>
            </w:r>
          </w:p>
          <w:p w:rsidR="00970ECE" w:rsidRPr="003D3BCE" w:rsidRDefault="00970ECE" w:rsidP="00F100E2">
            <w:pPr>
              <w:jc w:val="center"/>
            </w:pPr>
          </w:p>
        </w:tc>
        <w:tc>
          <w:tcPr>
            <w:tcW w:w="4786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Модуль числа.</w:t>
            </w:r>
          </w:p>
          <w:p w:rsidR="00970ECE" w:rsidRPr="003D3BCE" w:rsidRDefault="00970ECE" w:rsidP="00F100E2">
            <w:pPr>
              <w:jc w:val="center"/>
            </w:pPr>
          </w:p>
        </w:tc>
      </w:tr>
      <w:tr w:rsidR="00970ECE" w:rsidRPr="003D3BCE" w:rsidTr="00F100E2">
        <w:trPr>
          <w:jc w:val="center"/>
        </w:trPr>
        <w:tc>
          <w:tcPr>
            <w:tcW w:w="4785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Действия с десятичными дробями.</w:t>
            </w:r>
          </w:p>
          <w:p w:rsidR="00970ECE" w:rsidRPr="003D3BCE" w:rsidRDefault="00970ECE" w:rsidP="00F100E2">
            <w:pPr>
              <w:jc w:val="center"/>
            </w:pPr>
          </w:p>
        </w:tc>
        <w:tc>
          <w:tcPr>
            <w:tcW w:w="4786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Задачи на дроби.</w:t>
            </w:r>
          </w:p>
          <w:p w:rsidR="00970ECE" w:rsidRPr="003D3BCE" w:rsidRDefault="00970ECE" w:rsidP="00F100E2">
            <w:pPr>
              <w:jc w:val="center"/>
            </w:pPr>
          </w:p>
        </w:tc>
      </w:tr>
      <w:tr w:rsidR="00970ECE" w:rsidRPr="003D3BCE" w:rsidTr="00F100E2">
        <w:trPr>
          <w:jc w:val="center"/>
        </w:trPr>
        <w:tc>
          <w:tcPr>
            <w:tcW w:w="4785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Единицы измерения длин, площадей, объемов.</w:t>
            </w:r>
          </w:p>
          <w:p w:rsidR="00970ECE" w:rsidRPr="003D3BCE" w:rsidRDefault="00970ECE" w:rsidP="00F100E2">
            <w:pPr>
              <w:jc w:val="center"/>
            </w:pPr>
            <w:r w:rsidRPr="003D3BCE">
              <w:t>Квадрат и куб числа.</w:t>
            </w:r>
          </w:p>
          <w:p w:rsidR="00970ECE" w:rsidRPr="003D3BCE" w:rsidRDefault="00970ECE" w:rsidP="00F100E2">
            <w:pPr>
              <w:jc w:val="center"/>
            </w:pPr>
          </w:p>
        </w:tc>
        <w:tc>
          <w:tcPr>
            <w:tcW w:w="4786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Дроби.</w:t>
            </w:r>
          </w:p>
          <w:p w:rsidR="00970ECE" w:rsidRPr="003D3BCE" w:rsidRDefault="00970ECE" w:rsidP="00F100E2">
            <w:pPr>
              <w:jc w:val="center"/>
            </w:pPr>
            <w:r w:rsidRPr="003D3BCE">
              <w:t>Перпендикулярные и параллельные прямые.</w:t>
            </w:r>
          </w:p>
          <w:p w:rsidR="00970ECE" w:rsidRPr="003D3BCE" w:rsidRDefault="00970ECE" w:rsidP="00F100E2">
            <w:pPr>
              <w:jc w:val="center"/>
            </w:pPr>
            <w:r w:rsidRPr="003D3BCE">
              <w:t>Признаки делимости.</w:t>
            </w:r>
          </w:p>
          <w:p w:rsidR="00970ECE" w:rsidRPr="003D3BCE" w:rsidRDefault="00970ECE" w:rsidP="00F100E2">
            <w:pPr>
              <w:jc w:val="center"/>
            </w:pPr>
          </w:p>
        </w:tc>
      </w:tr>
      <w:tr w:rsidR="00970ECE" w:rsidRPr="003D3BCE" w:rsidTr="00F100E2">
        <w:trPr>
          <w:trHeight w:val="500"/>
          <w:jc w:val="center"/>
        </w:trPr>
        <w:tc>
          <w:tcPr>
            <w:tcW w:w="4785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Действия с единицей и нулем.</w:t>
            </w:r>
          </w:p>
          <w:p w:rsidR="00970ECE" w:rsidRPr="003D3BCE" w:rsidRDefault="00970ECE" w:rsidP="00F100E2">
            <w:pPr>
              <w:jc w:val="center"/>
            </w:pPr>
          </w:p>
        </w:tc>
        <w:tc>
          <w:tcPr>
            <w:tcW w:w="4786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Длина окружности и площадь круга. Раскрытие скобок.</w:t>
            </w:r>
          </w:p>
          <w:p w:rsidR="00970ECE" w:rsidRPr="003D3BCE" w:rsidRDefault="00970ECE" w:rsidP="00F100E2">
            <w:pPr>
              <w:jc w:val="center"/>
            </w:pPr>
          </w:p>
        </w:tc>
      </w:tr>
      <w:tr w:rsidR="00970ECE" w:rsidRPr="003D3BCE" w:rsidTr="00F100E2">
        <w:trPr>
          <w:jc w:val="center"/>
        </w:trPr>
        <w:tc>
          <w:tcPr>
            <w:tcW w:w="4785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Сложения.</w:t>
            </w:r>
          </w:p>
          <w:p w:rsidR="00970ECE" w:rsidRPr="003D3BCE" w:rsidRDefault="00970ECE" w:rsidP="00F100E2">
            <w:pPr>
              <w:jc w:val="center"/>
            </w:pPr>
          </w:p>
        </w:tc>
        <w:tc>
          <w:tcPr>
            <w:tcW w:w="4786" w:type="dxa"/>
            <w:vAlign w:val="center"/>
          </w:tcPr>
          <w:p w:rsidR="00970ECE" w:rsidRPr="003D3BCE" w:rsidRDefault="00970ECE" w:rsidP="00F100E2">
            <w:pPr>
              <w:jc w:val="center"/>
            </w:pPr>
            <w:r w:rsidRPr="003D3BCE">
              <w:t>Графики.</w:t>
            </w:r>
          </w:p>
          <w:p w:rsidR="00970ECE" w:rsidRPr="003D3BCE" w:rsidRDefault="00970ECE" w:rsidP="00F100E2">
            <w:pPr>
              <w:jc w:val="center"/>
            </w:pPr>
          </w:p>
        </w:tc>
      </w:tr>
    </w:tbl>
    <w:p w:rsidR="00970ECE" w:rsidRPr="00551DE0" w:rsidRDefault="00970ECE" w:rsidP="00970ECE">
      <w:r w:rsidRPr="00551DE0">
        <w:t>.</w:t>
      </w:r>
    </w:p>
    <w:p w:rsidR="00970ECE" w:rsidRPr="00551DE0" w:rsidRDefault="00970ECE" w:rsidP="00970ECE">
      <w:r w:rsidRPr="00551DE0">
        <w:lastRenderedPageBreak/>
        <w:t xml:space="preserve">   </w:t>
      </w:r>
    </w:p>
    <w:p w:rsidR="00970ECE" w:rsidRDefault="00970ECE" w:rsidP="00970ECE">
      <w:r w:rsidRPr="00551DE0">
        <w:t xml:space="preserve">       </w:t>
      </w:r>
    </w:p>
    <w:p w:rsidR="00970ECE" w:rsidRDefault="00970ECE" w:rsidP="00970ECE"/>
    <w:p w:rsidR="00970ECE" w:rsidRPr="00551DE0" w:rsidRDefault="00970ECE" w:rsidP="00970ECE"/>
    <w:p w:rsidR="00970ECE" w:rsidRPr="00551DE0" w:rsidRDefault="00970ECE" w:rsidP="00970ECE">
      <w:pPr>
        <w:rPr>
          <w:b/>
        </w:rPr>
      </w:pPr>
      <w:r w:rsidRPr="00551DE0">
        <w:t xml:space="preserve">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077"/>
      </w:tblGrid>
      <w:tr w:rsidR="00970ECE" w:rsidRPr="008925F4" w:rsidTr="00F100E2">
        <w:trPr>
          <w:trHeight w:val="258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№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7-8 класс (алгебра)</w:t>
            </w:r>
          </w:p>
        </w:tc>
      </w:tr>
      <w:tr w:rsidR="00970ECE" w:rsidRPr="008925F4" w:rsidTr="00F100E2">
        <w:trPr>
          <w:trHeight w:val="258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Графики функций у = х²</w:t>
            </w:r>
          </w:p>
        </w:tc>
      </w:tr>
      <w:tr w:rsidR="00970ECE" w:rsidRPr="008925F4" w:rsidTr="00F100E2">
        <w:trPr>
          <w:trHeight w:val="258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2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Функция у = х³</w:t>
            </w:r>
          </w:p>
        </w:tc>
      </w:tr>
      <w:tr w:rsidR="00970ECE" w:rsidRPr="008925F4" w:rsidTr="00F100E2">
        <w:trPr>
          <w:trHeight w:val="258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3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Степень с целым показателем.</w:t>
            </w:r>
          </w:p>
        </w:tc>
      </w:tr>
      <w:tr w:rsidR="00970ECE" w:rsidRPr="008925F4" w:rsidTr="00F100E2">
        <w:trPr>
          <w:trHeight w:val="258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4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Графическое решение уравнений.</w:t>
            </w:r>
          </w:p>
        </w:tc>
      </w:tr>
      <w:tr w:rsidR="00970ECE" w:rsidRPr="008925F4" w:rsidTr="00F100E2">
        <w:trPr>
          <w:trHeight w:val="258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5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Неравенства, содержащую переменную под знаком модуля.</w:t>
            </w:r>
          </w:p>
        </w:tc>
      </w:tr>
      <w:tr w:rsidR="00970ECE" w:rsidRPr="008925F4" w:rsidTr="00F100E2">
        <w:trPr>
          <w:trHeight w:val="258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6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Оценка значения выражения.</w:t>
            </w:r>
          </w:p>
        </w:tc>
      </w:tr>
      <w:tr w:rsidR="00970ECE" w:rsidRPr="008925F4" w:rsidTr="00F100E2">
        <w:trPr>
          <w:trHeight w:val="258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7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Числовые неравенства.</w:t>
            </w:r>
          </w:p>
        </w:tc>
      </w:tr>
      <w:tr w:rsidR="00970ECE" w:rsidRPr="008925F4" w:rsidTr="00F100E2">
        <w:trPr>
          <w:trHeight w:val="258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8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Рациональные выражения.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9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Область определения  выражения.</w:t>
            </w:r>
          </w:p>
        </w:tc>
      </w:tr>
      <w:tr w:rsidR="00970ECE" w:rsidRPr="008925F4" w:rsidTr="00F100E2">
        <w:trPr>
          <w:trHeight w:val="258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10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Система двух линейных неравенств</w:t>
            </w:r>
          </w:p>
        </w:tc>
      </w:tr>
      <w:tr w:rsidR="00970ECE" w:rsidRPr="008925F4" w:rsidTr="00F100E2">
        <w:trPr>
          <w:trHeight w:val="258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11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Область определения дроби.</w:t>
            </w:r>
          </w:p>
        </w:tc>
      </w:tr>
      <w:tr w:rsidR="00970ECE" w:rsidRPr="008925F4" w:rsidTr="00F100E2">
        <w:trPr>
          <w:trHeight w:val="258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12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Решение уравнений и неравенств.</w:t>
            </w:r>
          </w:p>
        </w:tc>
      </w:tr>
      <w:tr w:rsidR="00970ECE" w:rsidRPr="008925F4" w:rsidTr="00F100E2">
        <w:trPr>
          <w:trHeight w:val="258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13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Действия над приближенными значениями чисел</w:t>
            </w:r>
          </w:p>
        </w:tc>
      </w:tr>
      <w:tr w:rsidR="00970ECE" w:rsidRPr="008925F4" w:rsidTr="00F100E2">
        <w:trPr>
          <w:trHeight w:val="258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14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Выражения, содержащие степени с целым показателем</w:t>
            </w:r>
          </w:p>
        </w:tc>
      </w:tr>
      <w:tr w:rsidR="00970ECE" w:rsidRPr="008925F4" w:rsidTr="00F100E2">
        <w:trPr>
          <w:trHeight w:val="258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15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Квадратные корни.</w:t>
            </w:r>
          </w:p>
        </w:tc>
      </w:tr>
      <w:tr w:rsidR="00970ECE" w:rsidRPr="008925F4" w:rsidTr="00F100E2">
        <w:trPr>
          <w:trHeight w:val="258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16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Функция обратной пропорциональности, ее график и свойства.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17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Графическое решение неравенств.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18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Квадратные уравнения.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19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Степень с целым показателем.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20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Свойства функции.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21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Линейные неравенства с одной переменной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22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Решение систем двух линейных неравенств.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23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Числовые промежутки.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lastRenderedPageBreak/>
              <w:t>24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Графическое  решение уравнения х²=а.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25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 xml:space="preserve">Графики функций </w:t>
            </w:r>
            <w:proofErr w:type="gramStart"/>
            <w:r w:rsidRPr="008925F4">
              <w:t>у</w:t>
            </w:r>
            <w:proofErr w:type="gramEnd"/>
            <w:r w:rsidRPr="008925F4">
              <w:t>= ах²+вх+с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26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Графическое решение неравенства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7-8 класс (геометрия)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Движение, признаки подобия треугольников.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2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Перпендикулярные прямые.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3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Доказательство от противного.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4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 xml:space="preserve">Основное свойство </w:t>
            </w:r>
            <w:proofErr w:type="gramStart"/>
            <w:r w:rsidRPr="008925F4">
              <w:t>параллельных</w:t>
            </w:r>
            <w:proofErr w:type="gramEnd"/>
            <w:r w:rsidRPr="008925F4">
              <w:t xml:space="preserve"> прямых.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5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Основное свойство принадлежности точек и прямых.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6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Основное свойство измерения углов, откладывания отрезков.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7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Основное свойство измерения углов. Угол.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8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Основное свойство взаимного расположения точек на прямой и плоскости.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9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Высота, медиана, биссектриса треугольника.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10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Равнобедренный треугольник.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11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Признаки равенства треугольников.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12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Углы, вписанные в окружность.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13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Углы при пересечении двух прямых третьей.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14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 xml:space="preserve">Признаки </w:t>
            </w:r>
            <w:proofErr w:type="gramStart"/>
            <w:r w:rsidRPr="008925F4">
              <w:t>параллельных</w:t>
            </w:r>
            <w:proofErr w:type="gramEnd"/>
            <w:r w:rsidRPr="008925F4">
              <w:t xml:space="preserve"> прямых.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15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Равенство фигур.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16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proofErr w:type="gramStart"/>
            <w:r w:rsidRPr="008925F4">
              <w:t>Пересечение прямой с окружностью.</w:t>
            </w:r>
            <w:proofErr w:type="gramEnd"/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17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Трапеция.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18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Примеры преобразования фигур.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19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Уравнение окружности.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20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Косинус угла.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21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Свойства параллелограмма.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22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Теорема Пифагора.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23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Равенство треугольников.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24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Признаки параллелограмма.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25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 xml:space="preserve">Вертикальные углы, существование треугольника, равного </w:t>
            </w:r>
            <w:proofErr w:type="gramStart"/>
            <w:r w:rsidRPr="008925F4">
              <w:t>данному</w:t>
            </w:r>
            <w:proofErr w:type="gramEnd"/>
            <w:r w:rsidRPr="008925F4">
              <w:t>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lastRenderedPageBreak/>
              <w:t>26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Смежные углы.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27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Виды углов.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28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Теорема Фалеса.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29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Расположение прямой относительно системы координат.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30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Соотношение между сторонами и углами в прямоугольном треугольнике.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31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>Декартовы координаты на плоскости.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32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8925F4">
              <w:t xml:space="preserve">Уравнение </w:t>
            </w:r>
            <w:proofErr w:type="gramStart"/>
            <w:r w:rsidRPr="008925F4">
              <w:t>прямой</w:t>
            </w:r>
            <w:proofErr w:type="gramEnd"/>
            <w:r w:rsidRPr="008925F4">
              <w:t>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9 клас</w:t>
            </w:r>
            <w:proofErr w:type="gramStart"/>
            <w:r w:rsidRPr="008925F4">
              <w:rPr>
                <w:b/>
              </w:rPr>
              <w:t>с(</w:t>
            </w:r>
            <w:proofErr w:type="gramEnd"/>
            <w:r w:rsidRPr="008925F4">
              <w:rPr>
                <w:b/>
              </w:rPr>
              <w:t>геометрия)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551DE0">
              <w:t>Значение тригонометрических функций некоторых углов.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2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551DE0">
              <w:t>Соотношения между элементами в прямоугольном треугольнике.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3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551DE0">
              <w:t>Расстояние между двумя точками.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4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551DE0">
              <w:t>Уравнение окружности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5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551DE0">
              <w:t>Скалярное произведение векторов.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6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551DE0">
              <w:t>Сложение векторо</w:t>
            </w:r>
            <w:r>
              <w:t>в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7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551DE0">
              <w:t>Разложение вектора.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8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551DE0">
              <w:t>Координаты вектора.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9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551DE0">
              <w:t>Параллельный перенос.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10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551DE0">
              <w:t>Поворот.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11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551DE0">
              <w:t xml:space="preserve">Симметрия относительно </w:t>
            </w:r>
            <w:proofErr w:type="gramStart"/>
            <w:r w:rsidRPr="00551DE0">
              <w:t>прямой</w:t>
            </w:r>
            <w:proofErr w:type="gramEnd"/>
            <w:r w:rsidRPr="00551DE0">
              <w:t>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12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551DE0">
              <w:t>Симметрия относительно точки.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13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551DE0">
              <w:t>Угловой коэффициент прямой.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14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551DE0">
              <w:t xml:space="preserve">Уравнение </w:t>
            </w:r>
            <w:proofErr w:type="gramStart"/>
            <w:r w:rsidRPr="00551DE0">
              <w:t>прямой</w:t>
            </w:r>
            <w:proofErr w:type="gramEnd"/>
            <w:r w:rsidRPr="00551DE0">
              <w:t>.</w:t>
            </w:r>
          </w:p>
        </w:tc>
      </w:tr>
      <w:tr w:rsidR="00970ECE" w:rsidRPr="008925F4" w:rsidTr="00F100E2">
        <w:trPr>
          <w:trHeight w:val="273"/>
          <w:jc w:val="center"/>
        </w:trPr>
        <w:tc>
          <w:tcPr>
            <w:tcW w:w="817" w:type="dxa"/>
            <w:vAlign w:val="center"/>
          </w:tcPr>
          <w:p w:rsidR="00970ECE" w:rsidRPr="008925F4" w:rsidRDefault="00970ECE" w:rsidP="00F100E2">
            <w:pPr>
              <w:jc w:val="center"/>
              <w:rPr>
                <w:b/>
              </w:rPr>
            </w:pPr>
            <w:r w:rsidRPr="008925F4">
              <w:rPr>
                <w:b/>
              </w:rPr>
              <w:t>15</w:t>
            </w:r>
          </w:p>
        </w:tc>
        <w:tc>
          <w:tcPr>
            <w:tcW w:w="8077" w:type="dxa"/>
            <w:vAlign w:val="center"/>
          </w:tcPr>
          <w:p w:rsidR="00970ECE" w:rsidRPr="008925F4" w:rsidRDefault="00970ECE" w:rsidP="00F100E2">
            <w:pPr>
              <w:jc w:val="center"/>
            </w:pPr>
            <w:r w:rsidRPr="00551DE0">
              <w:t>Определение синуса, косинуса, тангенса</w:t>
            </w:r>
          </w:p>
        </w:tc>
      </w:tr>
    </w:tbl>
    <w:p w:rsidR="00970ECE" w:rsidRDefault="00970ECE" w:rsidP="00970ECE">
      <w:pPr>
        <w:rPr>
          <w:b/>
        </w:rPr>
      </w:pPr>
    </w:p>
    <w:p w:rsidR="00970ECE" w:rsidRDefault="00970ECE" w:rsidP="00970ECE">
      <w:pPr>
        <w:rPr>
          <w:b/>
        </w:rPr>
      </w:pPr>
    </w:p>
    <w:p w:rsidR="00970ECE" w:rsidRPr="00551DE0" w:rsidRDefault="00970ECE" w:rsidP="00970ECE">
      <w:pPr>
        <w:rPr>
          <w:b/>
        </w:rPr>
      </w:pPr>
    </w:p>
    <w:p w:rsidR="00970ECE" w:rsidRPr="00551DE0" w:rsidRDefault="0007584E" w:rsidP="00970ECE">
      <w:pPr>
        <w:jc w:val="center"/>
      </w:pPr>
      <w:r w:rsidRPr="003005E8">
        <w:object w:dxaOrig="5265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212.25pt" o:ole="">
            <v:imagedata r:id="rId7" o:title=""/>
          </v:shape>
          <o:OLEObject Type="Embed" ProgID="PowerPoint.Slide.12" ShapeID="_x0000_i1025" DrawAspect="Content" ObjectID="_1608922982" r:id="rId8"/>
        </w:object>
      </w:r>
      <w:bookmarkStart w:id="0" w:name="_GoBack"/>
      <w:bookmarkEnd w:id="0"/>
    </w:p>
    <w:p w:rsidR="00970ECE" w:rsidRDefault="00970ECE" w:rsidP="00970ECE"/>
    <w:p w:rsidR="00824363" w:rsidRDefault="00824363"/>
    <w:sectPr w:rsidR="00824363" w:rsidSect="00551D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9D"/>
    <w:rsid w:val="0007584E"/>
    <w:rsid w:val="00824363"/>
    <w:rsid w:val="00970ECE"/>
    <w:rsid w:val="00D2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0E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0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1.sl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sportal.ru/smagina-aleksendra-nikolaevna" TargetMode="External"/><Relationship Id="rId5" Type="http://schemas.openxmlformats.org/officeDocument/2006/relationships/hyperlink" Target="http://nsportal.ru/smagina-aleksendra-nikolaev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955</Words>
  <Characters>5448</Characters>
  <Application>Microsoft Office Word</Application>
  <DocSecurity>0</DocSecurity>
  <Lines>45</Lines>
  <Paragraphs>12</Paragraphs>
  <ScaleCrop>false</ScaleCrop>
  <Company>Home</Company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АСхабали</dc:creator>
  <cp:keywords/>
  <dc:description/>
  <cp:lastModifiedBy>АСхабали</cp:lastModifiedBy>
  <cp:revision>4</cp:revision>
  <dcterms:created xsi:type="dcterms:W3CDTF">2019-01-08T19:54:00Z</dcterms:created>
  <dcterms:modified xsi:type="dcterms:W3CDTF">2019-01-13T19:17:00Z</dcterms:modified>
</cp:coreProperties>
</file>