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E9" w:rsidRPr="002C75C6" w:rsidRDefault="00956762" w:rsidP="002C75C6">
      <w:pPr>
        <w:jc w:val="center"/>
        <w:rPr>
          <w:b/>
          <w:sz w:val="36"/>
        </w:rPr>
      </w:pPr>
      <w:r w:rsidRPr="002C75C6">
        <w:rPr>
          <w:b/>
          <w:sz w:val="36"/>
        </w:rPr>
        <w:t xml:space="preserve">Задачи </w:t>
      </w:r>
      <w:r w:rsidR="002C75C6">
        <w:rPr>
          <w:b/>
          <w:sz w:val="36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2C75C6">
        <w:rPr>
          <w:b/>
          <w:sz w:val="36"/>
        </w:rPr>
        <w:t>на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9071"/>
      </w:tblGrid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Укрепить материально техническую базу школы для подготовки работы учителей и учащихся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2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«Уро</w:t>
            </w:r>
            <w:proofErr w:type="gramStart"/>
            <w:r w:rsidRPr="002C75C6">
              <w:rPr>
                <w:sz w:val="28"/>
              </w:rPr>
              <w:t>к-</w:t>
            </w:r>
            <w:proofErr w:type="gramEnd"/>
            <w:r w:rsidRPr="002C75C6">
              <w:rPr>
                <w:sz w:val="28"/>
              </w:rPr>
              <w:t xml:space="preserve"> как основа обучения» поставить в центре внимания учебно-воспитательного процесса: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А) усилить индивидуальную работу с учащимися; 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Б) максимально использовать воспитательную работу и общеобразовательную функцию урока;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В) повысить эффектность и качество урока;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Г) использовать </w:t>
            </w:r>
            <w:proofErr w:type="spellStart"/>
            <w:r w:rsidRPr="002C75C6">
              <w:rPr>
                <w:sz w:val="28"/>
              </w:rPr>
              <w:t>иследовательские</w:t>
            </w:r>
            <w:proofErr w:type="spellEnd"/>
            <w:r w:rsidRPr="002C75C6">
              <w:rPr>
                <w:sz w:val="28"/>
              </w:rPr>
              <w:t xml:space="preserve"> методов </w:t>
            </w:r>
            <w:proofErr w:type="gramStart"/>
            <w:r w:rsidRPr="002C75C6">
              <w:rPr>
                <w:sz w:val="28"/>
              </w:rPr>
              <w:t>обучении</w:t>
            </w:r>
            <w:proofErr w:type="gramEnd"/>
            <w:r w:rsidRPr="002C75C6">
              <w:rPr>
                <w:sz w:val="28"/>
              </w:rPr>
              <w:t xml:space="preserve"> учащихся;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3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Организовать в школе открытые уроки для распространения передового опыта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4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Один раз в полугодии все предметы проверить путем тестовых и контрольных работ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5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Повысить культуру труда, внедрить НОТ, для чего необходимо: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А) систематически заниматься самообразованием 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Б) знать возрастные особенности детей </w:t>
            </w:r>
          </w:p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В) использовать метод сотрудничества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6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Обеспечить всех педагогов всеми льготами предусмотренных законодательством 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7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Обеспечить в  зимний период оптимальный уровень теплого режима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8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По мере возможности обеспечить школу методической литературой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9</w:t>
            </w:r>
          </w:p>
        </w:tc>
        <w:tc>
          <w:tcPr>
            <w:tcW w:w="9179" w:type="dxa"/>
          </w:tcPr>
          <w:p w:rsidR="00956762" w:rsidRPr="002C75C6" w:rsidRDefault="00956762">
            <w:pPr>
              <w:rPr>
                <w:sz w:val="28"/>
              </w:rPr>
            </w:pPr>
            <w:r w:rsidRPr="002C75C6">
              <w:rPr>
                <w:sz w:val="28"/>
              </w:rPr>
              <w:t>Педагогическому коллективу работать над темой школы: «Системн</w:t>
            </w:r>
            <w:proofErr w:type="gramStart"/>
            <w:r w:rsidRPr="002C75C6">
              <w:rPr>
                <w:sz w:val="28"/>
              </w:rPr>
              <w:t>о-</w:t>
            </w:r>
            <w:proofErr w:type="gramEnd"/>
            <w:r w:rsidRPr="002C75C6">
              <w:rPr>
                <w:sz w:val="28"/>
              </w:rPr>
              <w:t xml:space="preserve"> деятельный подход </w:t>
            </w:r>
            <w:r w:rsidR="002C75C6" w:rsidRPr="002C75C6">
              <w:rPr>
                <w:sz w:val="28"/>
              </w:rPr>
              <w:t xml:space="preserve">в обучении и воспитании учащихся на уроке и внеурочное время </w:t>
            </w:r>
            <w:r w:rsidRPr="002C75C6">
              <w:rPr>
                <w:sz w:val="28"/>
              </w:rPr>
              <w:t>»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10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>Усилить работу классных руководителей и учителе</w:t>
            </w:r>
            <w:proofErr w:type="gramStart"/>
            <w:r w:rsidRPr="002C75C6">
              <w:rPr>
                <w:sz w:val="28"/>
              </w:rPr>
              <w:t>й-</w:t>
            </w:r>
            <w:proofErr w:type="gramEnd"/>
            <w:r w:rsidRPr="002C75C6">
              <w:rPr>
                <w:sz w:val="28"/>
              </w:rPr>
              <w:t xml:space="preserve"> предметников с учащимися: </w:t>
            </w:r>
          </w:p>
          <w:p w:rsidR="002C75C6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А) </w:t>
            </w:r>
            <w:proofErr w:type="gramStart"/>
            <w:r w:rsidRPr="002C75C6">
              <w:rPr>
                <w:sz w:val="28"/>
              </w:rPr>
              <w:t>склонных</w:t>
            </w:r>
            <w:proofErr w:type="gramEnd"/>
            <w:r w:rsidRPr="002C75C6">
              <w:rPr>
                <w:sz w:val="28"/>
              </w:rPr>
              <w:t xml:space="preserve"> к правонарушениям;</w:t>
            </w:r>
          </w:p>
          <w:p w:rsidR="002C75C6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Б) повысить качество проводимых внеклассных мероприятий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11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Подготовить учащихся по всем предметам путем тестирования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12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В 4 классе обучение вести на русском языке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13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Работа с одаренными учащимися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14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Единство требований педагогического коллектива в учебно-воспитательном процессе 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15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>Развитие навыков безопасной жизнедеятельности и мотивации здорового образа жизни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16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>В учебном году работать по технологии «Развивающее обучение »</w:t>
            </w:r>
          </w:p>
        </w:tc>
      </w:tr>
      <w:tr w:rsidR="00956762" w:rsidRPr="002C75C6" w:rsidTr="00956762">
        <w:tc>
          <w:tcPr>
            <w:tcW w:w="392" w:type="dxa"/>
          </w:tcPr>
          <w:p w:rsidR="00956762" w:rsidRPr="002C75C6" w:rsidRDefault="00956762">
            <w:pPr>
              <w:rPr>
                <w:b/>
                <w:sz w:val="28"/>
              </w:rPr>
            </w:pPr>
            <w:r w:rsidRPr="002C75C6">
              <w:rPr>
                <w:b/>
                <w:sz w:val="28"/>
              </w:rPr>
              <w:t>17</w:t>
            </w:r>
          </w:p>
        </w:tc>
        <w:tc>
          <w:tcPr>
            <w:tcW w:w="9179" w:type="dxa"/>
          </w:tcPr>
          <w:p w:rsidR="00956762" w:rsidRPr="002C75C6" w:rsidRDefault="002C75C6">
            <w:pPr>
              <w:rPr>
                <w:sz w:val="28"/>
              </w:rPr>
            </w:pPr>
            <w:r w:rsidRPr="002C75C6">
              <w:rPr>
                <w:sz w:val="28"/>
              </w:rPr>
              <w:t xml:space="preserve">В новом учебном году с 1 по 7 классы обучение вести согласно </w:t>
            </w:r>
          </w:p>
        </w:tc>
      </w:tr>
    </w:tbl>
    <w:p w:rsidR="00956762" w:rsidRDefault="00956762"/>
    <w:sectPr w:rsidR="0095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B0"/>
    <w:rsid w:val="002C75C6"/>
    <w:rsid w:val="00956762"/>
    <w:rsid w:val="00AC4EE9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3</cp:revision>
  <dcterms:created xsi:type="dcterms:W3CDTF">2019-12-03T15:58:00Z</dcterms:created>
  <dcterms:modified xsi:type="dcterms:W3CDTF">2019-12-03T16:14:00Z</dcterms:modified>
</cp:coreProperties>
</file>